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85C8" w14:textId="5A65F42B" w:rsidR="00FD7070" w:rsidRPr="00901BBF" w:rsidRDefault="001B071A" w:rsidP="00BA2C88">
      <w:pPr>
        <w:jc w:val="center"/>
        <w:rPr>
          <w:rFonts w:ascii="Tahoma" w:hAnsi="Tahoma" w:cs="Tahoma"/>
          <w:bCs/>
        </w:rPr>
      </w:pPr>
      <w:r w:rsidRPr="00901BBF">
        <w:rPr>
          <w:rFonts w:ascii="Tahoma" w:hAnsi="Tahoma" w:cs="Tahoma"/>
          <w:noProof/>
        </w:rPr>
        <w:drawing>
          <wp:anchor distT="0" distB="0" distL="114300" distR="114300" simplePos="0" relativeHeight="251657728" behindDoc="0" locked="0" layoutInCell="1" allowOverlap="1" wp14:anchorId="3551C83A" wp14:editId="1345BBB3">
            <wp:simplePos x="0" y="0"/>
            <wp:positionH relativeFrom="column">
              <wp:posOffset>0</wp:posOffset>
            </wp:positionH>
            <wp:positionV relativeFrom="page">
              <wp:posOffset>313055</wp:posOffset>
            </wp:positionV>
            <wp:extent cx="799200" cy="1256400"/>
            <wp:effectExtent l="0" t="0" r="1270" b="1270"/>
            <wp:wrapSquare wrapText="bothSides"/>
            <wp:docPr id="2" name="Obraz 4" descr="logo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2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252EA" w14:textId="2CAD5A42" w:rsidR="00DE79B4" w:rsidRPr="00901BBF" w:rsidRDefault="00BA2C88" w:rsidP="00C61BF5">
      <w:pPr>
        <w:spacing w:before="120"/>
        <w:ind w:left="1418"/>
        <w:jc w:val="cent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Procedura</w:t>
      </w:r>
      <w:r w:rsidR="00957EF1">
        <w:rPr>
          <w:rFonts w:ascii="Tahoma" w:hAnsi="Tahoma" w:cs="Tahoma"/>
          <w:bCs/>
        </w:rPr>
        <w:t xml:space="preserve"> </w:t>
      </w:r>
      <w:r w:rsidR="00247FBD">
        <w:rPr>
          <w:rFonts w:ascii="Tahoma" w:hAnsi="Tahoma" w:cs="Tahoma"/>
          <w:bCs/>
        </w:rPr>
        <w:t xml:space="preserve">przyjmowania doktorantów szkół doktorskich </w:t>
      </w:r>
      <w:r w:rsidR="00FC2A2A">
        <w:rPr>
          <w:rFonts w:ascii="Tahoma" w:hAnsi="Tahoma" w:cs="Tahoma"/>
          <w:bCs/>
        </w:rPr>
        <w:t xml:space="preserve">z krajowych </w:t>
      </w:r>
      <w:r w:rsidR="00247FBD">
        <w:rPr>
          <w:rFonts w:ascii="Tahoma" w:hAnsi="Tahoma" w:cs="Tahoma"/>
          <w:bCs/>
        </w:rPr>
        <w:t>zewnętrznych jednostek naukowych</w:t>
      </w:r>
      <w:r w:rsidR="009E2354">
        <w:rPr>
          <w:rFonts w:ascii="Tahoma" w:hAnsi="Tahoma" w:cs="Tahoma"/>
          <w:bCs/>
        </w:rPr>
        <w:t xml:space="preserve"> </w:t>
      </w:r>
      <w:r w:rsidR="00247FBD">
        <w:rPr>
          <w:rFonts w:ascii="Tahoma" w:hAnsi="Tahoma" w:cs="Tahoma"/>
          <w:bCs/>
        </w:rPr>
        <w:t xml:space="preserve">na staże naukowe w </w:t>
      </w:r>
      <w:r w:rsidR="00A25FA5">
        <w:rPr>
          <w:rFonts w:ascii="Tahoma" w:hAnsi="Tahoma" w:cs="Tahoma"/>
          <w:bCs/>
        </w:rPr>
        <w:t>Politechni</w:t>
      </w:r>
      <w:r w:rsidR="00247FBD">
        <w:rPr>
          <w:rFonts w:ascii="Tahoma" w:hAnsi="Tahoma" w:cs="Tahoma"/>
          <w:bCs/>
        </w:rPr>
        <w:t>ce</w:t>
      </w:r>
      <w:r w:rsidR="00A25FA5">
        <w:rPr>
          <w:rFonts w:ascii="Tahoma" w:hAnsi="Tahoma" w:cs="Tahoma"/>
          <w:bCs/>
        </w:rPr>
        <w:t xml:space="preserve"> Łódzkiej </w:t>
      </w:r>
    </w:p>
    <w:p w14:paraId="672A6659" w14:textId="3C10027D" w:rsidR="001224E9" w:rsidRPr="00901BBF" w:rsidRDefault="001224E9" w:rsidP="00974620">
      <w:pPr>
        <w:spacing w:before="120"/>
        <w:jc w:val="both"/>
      </w:pPr>
    </w:p>
    <w:p w14:paraId="4D3C4FFF" w14:textId="77777777" w:rsidR="00A530AF" w:rsidRDefault="00A530AF" w:rsidP="00974620">
      <w:pPr>
        <w:spacing w:before="120"/>
        <w:jc w:val="both"/>
      </w:pPr>
    </w:p>
    <w:p w14:paraId="5AABA5B1" w14:textId="77777777" w:rsidR="00C90233" w:rsidRPr="00901BBF" w:rsidRDefault="00C90233" w:rsidP="00B31BDF">
      <w:pPr>
        <w:spacing w:before="120" w:after="240"/>
        <w:jc w:val="center"/>
        <w:rPr>
          <w:bCs/>
        </w:rPr>
      </w:pPr>
      <w:r w:rsidRPr="00901BBF">
        <w:rPr>
          <w:bCs/>
        </w:rPr>
        <w:t>§ 1</w:t>
      </w:r>
    </w:p>
    <w:p w14:paraId="22D0565B" w14:textId="19CC5C59" w:rsidR="00B31BDF" w:rsidRPr="00861ED5" w:rsidRDefault="00A97984" w:rsidP="003743CB">
      <w:pPr>
        <w:pStyle w:val="Akapitzlist"/>
        <w:numPr>
          <w:ilvl w:val="0"/>
          <w:numId w:val="16"/>
        </w:numPr>
        <w:spacing w:after="0"/>
        <w:ind w:left="425" w:right="-113" w:hanging="425"/>
        <w:contextualSpacing w:val="0"/>
        <w:jc w:val="both"/>
        <w:rPr>
          <w:rFonts w:ascii="Times New Roman" w:eastAsia="Times New Roman" w:hAnsi="Times New Roman"/>
          <w:strike/>
          <w:color w:val="ED0000"/>
          <w:kern w:val="20"/>
          <w:sz w:val="24"/>
          <w:szCs w:val="24"/>
          <w:lang w:eastAsia="pl-PL"/>
        </w:rPr>
      </w:pPr>
      <w:r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P</w:t>
      </w:r>
      <w:bookmarkStart w:id="0" w:name="_Hlk140744862"/>
      <w:r w:rsidR="00B31BDF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olitechnika</w:t>
      </w:r>
      <w:r w:rsidR="006538A0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Łódzka może przyjmować doktorantów, którzy realizują kształcenie w szkole doktorskiej innej jednostki naukowej</w:t>
      </w:r>
      <w:r w:rsidR="00F06F41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</w:t>
      </w:r>
      <w:r w:rsidR="006538A0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na staże naukowe mające na celu prowadzenie </w:t>
      </w:r>
      <w:r w:rsidR="00190804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lub uczestnictwo w </w:t>
      </w:r>
      <w:r w:rsidR="006538A0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bada</w:t>
      </w:r>
      <w:r w:rsidR="00190804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niach naukowych lub pracach badawczo-rozwojowych, </w:t>
      </w:r>
      <w:r w:rsidR="006538A0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niezbędnych do realizacji </w:t>
      </w:r>
      <w:r w:rsidR="00190804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pracy</w:t>
      </w:r>
      <w:r w:rsidR="006538A0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doktorskiej, </w:t>
      </w:r>
      <w:r w:rsidR="00425CC4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pozyskanie materiałów do pracy naukowej lub pozyskanie wiedzy</w:t>
      </w:r>
      <w:r w:rsidR="008047C5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</w:t>
      </w:r>
      <w:r w:rsidR="00425CC4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i umiejętności dotyczących prowadzenia badań naukowych. </w:t>
      </w:r>
    </w:p>
    <w:bookmarkEnd w:id="0"/>
    <w:p w14:paraId="60C4CD39" w14:textId="6E50683B" w:rsidR="00284DF8" w:rsidRPr="00861ED5" w:rsidRDefault="00284DF8" w:rsidP="003743CB">
      <w:pPr>
        <w:pStyle w:val="Akapitzlist"/>
        <w:numPr>
          <w:ilvl w:val="0"/>
          <w:numId w:val="16"/>
        </w:numPr>
        <w:spacing w:after="0"/>
        <w:ind w:left="425" w:hanging="425"/>
        <w:contextualSpacing w:val="0"/>
        <w:jc w:val="both"/>
        <w:rPr>
          <w:rFonts w:ascii="Times New Roman" w:eastAsia="Times New Roman" w:hAnsi="Times New Roman"/>
          <w:kern w:val="20"/>
          <w:sz w:val="24"/>
          <w:szCs w:val="24"/>
          <w:lang w:eastAsia="pl-PL"/>
        </w:rPr>
      </w:pPr>
      <w:r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Ogólny nadzór nad </w:t>
      </w:r>
      <w:r w:rsidR="002C0E91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przyjmowaniem doktorantów na staże </w:t>
      </w:r>
      <w:r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naukow</w:t>
      </w:r>
      <w:r w:rsidR="002C0E91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e</w:t>
      </w:r>
      <w:r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</w:t>
      </w:r>
      <w:r w:rsidR="002C0E91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z</w:t>
      </w:r>
      <w:r w:rsidR="00967A2D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</w:t>
      </w:r>
      <w:r w:rsidR="002C0E91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zewnętrznych</w:t>
      </w:r>
      <w:r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jednost</w:t>
      </w:r>
      <w:r w:rsidR="002C0E91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ek</w:t>
      </w:r>
      <w:r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naukowych </w:t>
      </w:r>
      <w:r w:rsidR="006538A0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sprawuje </w:t>
      </w:r>
      <w:r w:rsidR="00F9497D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p</w:t>
      </w:r>
      <w:r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rorektor ds. nauki</w:t>
      </w:r>
      <w:r w:rsidR="00DF63FE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PŁ</w:t>
      </w:r>
      <w:r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.</w:t>
      </w:r>
    </w:p>
    <w:p w14:paraId="0CDC321A" w14:textId="0B73C31B" w:rsidR="00226419" w:rsidRPr="00861ED5" w:rsidRDefault="003C0C34" w:rsidP="00B31BDF">
      <w:pPr>
        <w:spacing w:before="120" w:after="240"/>
        <w:jc w:val="center"/>
      </w:pPr>
      <w:r w:rsidRPr="00861ED5">
        <w:t>§ 2</w:t>
      </w:r>
      <w:r w:rsidR="00425CC4" w:rsidRPr="00861ED5">
        <w:t xml:space="preserve"> Procedura przyjęcia na staż naukowy</w:t>
      </w:r>
    </w:p>
    <w:p w14:paraId="429631F8" w14:textId="75AA70E9" w:rsidR="003C0C34" w:rsidRPr="00861ED5" w:rsidRDefault="00441D9F" w:rsidP="00FC7AD1">
      <w:pPr>
        <w:pStyle w:val="Akapitzlist"/>
        <w:numPr>
          <w:ilvl w:val="0"/>
          <w:numId w:val="17"/>
        </w:numPr>
        <w:spacing w:before="60"/>
        <w:ind w:left="426"/>
        <w:jc w:val="both"/>
        <w:rPr>
          <w:rFonts w:ascii="Times New Roman" w:eastAsia="Times New Roman" w:hAnsi="Times New Roman"/>
          <w:kern w:val="2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Doktorant </w:t>
      </w:r>
      <w:r w:rsidR="00425CC4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nie później niż 30 dni przed planowanym rozpoczęciem stażu, składa </w:t>
      </w:r>
      <w:r w:rsidR="003743CB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do sekretariatu prorektora ds. nauki</w:t>
      </w:r>
      <w:r w:rsidR="003743CB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PŁ</w:t>
      </w:r>
      <w:r w:rsidR="003743CB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</w:t>
      </w:r>
      <w:r w:rsidR="00CD1993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zaopiniowany przez bezpośredniego przełożonego (promotora), kierownika instytutu/katedry oraz dziekana wydziału przyjmującego</w:t>
      </w:r>
      <w:r w:rsidR="003743CB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,</w:t>
      </w:r>
      <w:r w:rsidR="00CD1993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</w:t>
      </w:r>
      <w:r w:rsidR="00425CC4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wniosek o przyjęcie na staż naukowy</w:t>
      </w:r>
      <w:r w:rsidR="003743CB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,</w:t>
      </w:r>
      <w:r w:rsidR="00425CC4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stanowiący </w:t>
      </w:r>
      <w:r w:rsidR="00425CC4" w:rsidRPr="00861ED5">
        <w:rPr>
          <w:rFonts w:ascii="Times New Roman" w:eastAsia="Times New Roman" w:hAnsi="Times New Roman"/>
          <w:b/>
          <w:bCs/>
          <w:kern w:val="20"/>
          <w:sz w:val="24"/>
          <w:szCs w:val="24"/>
          <w:lang w:eastAsia="pl-PL"/>
        </w:rPr>
        <w:t>Załącznik nr 1</w:t>
      </w:r>
      <w:r w:rsidR="003743CB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.</w:t>
      </w:r>
    </w:p>
    <w:p w14:paraId="45C730C5" w14:textId="62846863" w:rsidR="00CD1993" w:rsidRPr="00861ED5" w:rsidRDefault="00CD1993" w:rsidP="00FC7AD1">
      <w:pPr>
        <w:pStyle w:val="Akapitzlist"/>
        <w:numPr>
          <w:ilvl w:val="0"/>
          <w:numId w:val="17"/>
        </w:numPr>
        <w:spacing w:before="60"/>
        <w:ind w:left="426"/>
        <w:jc w:val="both"/>
        <w:rPr>
          <w:rFonts w:ascii="Times New Roman" w:eastAsia="Times New Roman" w:hAnsi="Times New Roman"/>
          <w:kern w:val="20"/>
          <w:sz w:val="24"/>
          <w:szCs w:val="24"/>
          <w:lang w:eastAsia="pl-PL"/>
        </w:rPr>
      </w:pPr>
      <w:r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Ostateczną decyzję w sprawie przyjęcia na staż naukowy podejmuje prorektor ds. nauki</w:t>
      </w:r>
      <w:r w:rsidR="00DF63FE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PŁ</w:t>
      </w:r>
      <w:r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.</w:t>
      </w:r>
    </w:p>
    <w:p w14:paraId="1710C35B" w14:textId="3541818A" w:rsidR="00DE07CC" w:rsidRPr="00861ED5" w:rsidRDefault="00441D9F" w:rsidP="000071A2">
      <w:pPr>
        <w:pStyle w:val="Akapitzlist"/>
        <w:numPr>
          <w:ilvl w:val="0"/>
          <w:numId w:val="17"/>
        </w:numPr>
        <w:spacing w:before="6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Doktorant,</w:t>
      </w:r>
      <w:r w:rsidR="00CD1993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który uzyskał zgodę na odbycie stażu</w:t>
      </w:r>
      <w:r w:rsidR="00F06F41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, </w:t>
      </w:r>
      <w:r w:rsidR="00F06F41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zwany dalej „</w:t>
      </w:r>
      <w:r w:rsidR="00F06F41" w:rsidRPr="00861ED5">
        <w:rPr>
          <w:rFonts w:ascii="Times New Roman" w:eastAsia="Times New Roman" w:hAnsi="Times New Roman"/>
          <w:b/>
          <w:bCs/>
          <w:kern w:val="20"/>
          <w:sz w:val="24"/>
          <w:szCs w:val="24"/>
          <w:lang w:eastAsia="pl-PL"/>
        </w:rPr>
        <w:t>stażyst</w:t>
      </w:r>
      <w:r w:rsidR="00F06F41">
        <w:rPr>
          <w:rFonts w:ascii="Times New Roman" w:eastAsia="Times New Roman" w:hAnsi="Times New Roman"/>
          <w:b/>
          <w:bCs/>
          <w:kern w:val="20"/>
          <w:sz w:val="24"/>
          <w:szCs w:val="24"/>
          <w:lang w:eastAsia="pl-PL"/>
        </w:rPr>
        <w:t>ą</w:t>
      </w:r>
      <w:r w:rsidR="00F06F41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”,</w:t>
      </w:r>
      <w:r w:rsidR="00417C67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otrzymuje z</w:t>
      </w:r>
      <w:r w:rsidR="00CD1993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instytut</w:t>
      </w:r>
      <w:r w:rsidR="00417C67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u</w:t>
      </w:r>
      <w:r w:rsidR="00CD1993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/katedr</w:t>
      </w:r>
      <w:r w:rsidR="00417C67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y</w:t>
      </w:r>
      <w:r w:rsidR="00CD1993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, w której będzie realizowany staż umowę określającą</w:t>
      </w:r>
      <w:r w:rsidR="00417C67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jego</w:t>
      </w:r>
      <w:r w:rsidR="00CD1993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zasady, która stanowi </w:t>
      </w:r>
      <w:r w:rsidR="00CD1993" w:rsidRPr="00861ED5">
        <w:rPr>
          <w:rFonts w:ascii="Times New Roman" w:eastAsia="Times New Roman" w:hAnsi="Times New Roman"/>
          <w:b/>
          <w:bCs/>
          <w:kern w:val="20"/>
          <w:sz w:val="24"/>
          <w:szCs w:val="24"/>
          <w:lang w:eastAsia="pl-PL"/>
        </w:rPr>
        <w:t>Załącznik nr 2</w:t>
      </w:r>
      <w:r w:rsidR="00417C67">
        <w:rPr>
          <w:rFonts w:ascii="Times New Roman" w:eastAsia="Times New Roman" w:hAnsi="Times New Roman"/>
          <w:b/>
          <w:bCs/>
          <w:kern w:val="20"/>
          <w:sz w:val="24"/>
          <w:szCs w:val="24"/>
          <w:lang w:eastAsia="pl-PL"/>
        </w:rPr>
        <w:t>.</w:t>
      </w:r>
    </w:p>
    <w:p w14:paraId="125FE19C" w14:textId="6C9B713F" w:rsidR="000221DF" w:rsidRPr="00861ED5" w:rsidRDefault="000221DF" w:rsidP="000A2E37">
      <w:pPr>
        <w:spacing w:before="120" w:after="240"/>
        <w:jc w:val="center"/>
      </w:pPr>
      <w:r w:rsidRPr="00861ED5">
        <w:t>§ </w:t>
      </w:r>
      <w:r w:rsidR="00E67D72" w:rsidRPr="00861ED5">
        <w:t>3</w:t>
      </w:r>
      <w:r w:rsidR="00523BF9" w:rsidRPr="00861ED5">
        <w:t xml:space="preserve"> Zasady odbywania stażu naukowego</w:t>
      </w:r>
    </w:p>
    <w:p w14:paraId="4208231F" w14:textId="200B2E40" w:rsidR="00A04250" w:rsidRPr="00861ED5" w:rsidRDefault="00523BF9" w:rsidP="00A04250">
      <w:pPr>
        <w:pStyle w:val="Akapitzlist"/>
        <w:numPr>
          <w:ilvl w:val="0"/>
          <w:numId w:val="19"/>
        </w:numPr>
        <w:spacing w:before="60"/>
        <w:ind w:left="426"/>
        <w:jc w:val="both"/>
        <w:rPr>
          <w:rFonts w:ascii="Times New Roman" w:eastAsia="Times New Roman" w:hAnsi="Times New Roman"/>
          <w:kern w:val="20"/>
          <w:sz w:val="24"/>
          <w:szCs w:val="24"/>
          <w:lang w:eastAsia="pl-PL"/>
        </w:rPr>
      </w:pPr>
      <w:r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Warunkiem rozpoczęcia odbywania stażu naukowego jest:</w:t>
      </w:r>
    </w:p>
    <w:p w14:paraId="7EEF9392" w14:textId="5003037B" w:rsidR="00523BF9" w:rsidRPr="00861ED5" w:rsidRDefault="00523BF9" w:rsidP="00523BF9">
      <w:pPr>
        <w:pStyle w:val="Akapitzlist"/>
        <w:numPr>
          <w:ilvl w:val="0"/>
          <w:numId w:val="33"/>
        </w:numPr>
        <w:spacing w:before="60"/>
        <w:jc w:val="both"/>
        <w:rPr>
          <w:rFonts w:ascii="Times New Roman" w:eastAsia="Times New Roman" w:hAnsi="Times New Roman"/>
          <w:kern w:val="20"/>
          <w:sz w:val="24"/>
          <w:szCs w:val="24"/>
          <w:lang w:eastAsia="pl-PL"/>
        </w:rPr>
      </w:pPr>
      <w:r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podpisanie umowy, o której mowa w § 2 ust.</w:t>
      </w:r>
      <w:r w:rsidR="003743CB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</w:t>
      </w:r>
      <w:r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3, </w:t>
      </w:r>
    </w:p>
    <w:p w14:paraId="74B078D6" w14:textId="74FF7FDE" w:rsidR="00972612" w:rsidRPr="00861ED5" w:rsidRDefault="00523BF9" w:rsidP="00523BF9">
      <w:pPr>
        <w:pStyle w:val="Akapitzlist"/>
        <w:numPr>
          <w:ilvl w:val="0"/>
          <w:numId w:val="33"/>
        </w:numPr>
        <w:spacing w:before="60"/>
        <w:jc w:val="both"/>
        <w:rPr>
          <w:rFonts w:ascii="Times New Roman" w:eastAsia="Times New Roman" w:hAnsi="Times New Roman"/>
          <w:kern w:val="20"/>
          <w:sz w:val="24"/>
          <w:szCs w:val="24"/>
          <w:lang w:eastAsia="pl-PL"/>
        </w:rPr>
      </w:pPr>
      <w:r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okazanie przez </w:t>
      </w:r>
      <w:r w:rsidR="008047C5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stażystę</w:t>
      </w:r>
      <w:r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dowodu ubezpieczenia od następstw nieszczęśliwych wypadków, a w uzasadnionych przypadkach również okazanie dowodu ubezpieczenia od odpowiedzialności cywilnej,</w:t>
      </w:r>
    </w:p>
    <w:p w14:paraId="24A11362" w14:textId="5986E2A8" w:rsidR="00523BF9" w:rsidRPr="00861ED5" w:rsidRDefault="00523BF9" w:rsidP="00523BF9">
      <w:pPr>
        <w:pStyle w:val="Akapitzlist"/>
        <w:numPr>
          <w:ilvl w:val="0"/>
          <w:numId w:val="33"/>
        </w:numPr>
        <w:spacing w:before="60"/>
        <w:jc w:val="both"/>
        <w:rPr>
          <w:rFonts w:ascii="Times New Roman" w:eastAsia="Times New Roman" w:hAnsi="Times New Roman"/>
          <w:kern w:val="20"/>
          <w:sz w:val="24"/>
          <w:szCs w:val="24"/>
          <w:lang w:eastAsia="pl-PL"/>
        </w:rPr>
      </w:pPr>
      <w:r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pisemnego potwierdzenia odbycia przez </w:t>
      </w:r>
      <w:r w:rsidR="008047C5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stażystę</w:t>
      </w:r>
      <w:r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szkolenia w dziedzinie bezpieczeństwa i higieny pracy,</w:t>
      </w:r>
    </w:p>
    <w:p w14:paraId="1F4E87C6" w14:textId="3A6D70B0" w:rsidR="00523BF9" w:rsidRPr="00861ED5" w:rsidRDefault="00523BF9" w:rsidP="00523BF9">
      <w:pPr>
        <w:pStyle w:val="Akapitzlist"/>
        <w:numPr>
          <w:ilvl w:val="0"/>
          <w:numId w:val="33"/>
        </w:numPr>
        <w:spacing w:before="60"/>
        <w:jc w:val="both"/>
        <w:rPr>
          <w:rFonts w:ascii="Times New Roman" w:eastAsia="Times New Roman" w:hAnsi="Times New Roman"/>
          <w:kern w:val="20"/>
          <w:sz w:val="24"/>
          <w:szCs w:val="24"/>
          <w:lang w:eastAsia="pl-PL"/>
        </w:rPr>
      </w:pPr>
      <w:r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odbycie przez</w:t>
      </w:r>
      <w:r w:rsidR="008047C5"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stażystę </w:t>
      </w:r>
      <w:r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>instruktażu stanowiskowego udzielonego mu przez uprawnione osoby</w:t>
      </w:r>
      <w:r w:rsidR="00C706CE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w jednostce przyjmującej PŁ</w:t>
      </w:r>
      <w:r w:rsidRPr="00861ED5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 i potwierdzenie na piśmie tego faktu. </w:t>
      </w:r>
    </w:p>
    <w:p w14:paraId="3FED42D8" w14:textId="2948C3F1" w:rsidR="00523BF9" w:rsidRPr="00861ED5" w:rsidRDefault="00523BF9" w:rsidP="00523BF9">
      <w:pPr>
        <w:pStyle w:val="Akapitzlist"/>
        <w:numPr>
          <w:ilvl w:val="0"/>
          <w:numId w:val="19"/>
        </w:numPr>
        <w:spacing w:before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1ED5">
        <w:rPr>
          <w:rFonts w:ascii="Times New Roman" w:hAnsi="Times New Roman"/>
          <w:sz w:val="24"/>
          <w:szCs w:val="24"/>
        </w:rPr>
        <w:t xml:space="preserve">W uzasadnionych przypadkach </w:t>
      </w:r>
      <w:r w:rsidR="008047C5" w:rsidRPr="00861ED5">
        <w:rPr>
          <w:rFonts w:ascii="Times New Roman" w:hAnsi="Times New Roman"/>
          <w:sz w:val="24"/>
          <w:szCs w:val="24"/>
        </w:rPr>
        <w:t>stażysta</w:t>
      </w:r>
      <w:r w:rsidRPr="00861ED5">
        <w:rPr>
          <w:rFonts w:ascii="Times New Roman" w:hAnsi="Times New Roman"/>
          <w:sz w:val="24"/>
          <w:szCs w:val="24"/>
        </w:rPr>
        <w:t xml:space="preserve"> może być skierowany przez instytut/katedrę na badania lekarskie w celu potwierdzenia możliwości odbycia stażu. Koszt badań lekarskich </w:t>
      </w:r>
      <w:r w:rsidR="00DF63FE">
        <w:rPr>
          <w:rFonts w:ascii="Times New Roman" w:hAnsi="Times New Roman"/>
          <w:sz w:val="24"/>
          <w:szCs w:val="24"/>
        </w:rPr>
        <w:t xml:space="preserve">stażysta </w:t>
      </w:r>
      <w:r w:rsidRPr="00861ED5">
        <w:rPr>
          <w:rFonts w:ascii="Times New Roman" w:hAnsi="Times New Roman"/>
          <w:sz w:val="24"/>
          <w:szCs w:val="24"/>
        </w:rPr>
        <w:t>pokrywa we własnym zakresie.</w:t>
      </w:r>
    </w:p>
    <w:p w14:paraId="57BF3C2A" w14:textId="4A12B123" w:rsidR="00256B83" w:rsidRPr="00861ED5" w:rsidRDefault="008047C5" w:rsidP="00523BF9">
      <w:pPr>
        <w:pStyle w:val="Akapitzlist"/>
        <w:numPr>
          <w:ilvl w:val="0"/>
          <w:numId w:val="19"/>
        </w:numPr>
        <w:spacing w:before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1ED5">
        <w:rPr>
          <w:rFonts w:ascii="Times New Roman" w:hAnsi="Times New Roman"/>
          <w:sz w:val="24"/>
          <w:szCs w:val="24"/>
        </w:rPr>
        <w:t>Stażysta</w:t>
      </w:r>
      <w:r w:rsidR="00256B83" w:rsidRPr="00861ED5">
        <w:rPr>
          <w:rFonts w:ascii="Times New Roman" w:hAnsi="Times New Roman"/>
          <w:sz w:val="24"/>
          <w:szCs w:val="24"/>
        </w:rPr>
        <w:t xml:space="preserve"> realizuje staż w ścisłej współpracy z opiekunem naukowym</w:t>
      </w:r>
      <w:r w:rsidR="00F06F41">
        <w:rPr>
          <w:rFonts w:ascii="Times New Roman" w:hAnsi="Times New Roman"/>
          <w:sz w:val="24"/>
          <w:szCs w:val="24"/>
        </w:rPr>
        <w:t xml:space="preserve"> z ramienia PŁ</w:t>
      </w:r>
      <w:r w:rsidRPr="00861ED5">
        <w:rPr>
          <w:rFonts w:ascii="Times New Roman" w:hAnsi="Times New Roman"/>
          <w:sz w:val="24"/>
          <w:szCs w:val="24"/>
        </w:rPr>
        <w:t xml:space="preserve">. </w:t>
      </w:r>
    </w:p>
    <w:p w14:paraId="45CCE42F" w14:textId="53E76DE6" w:rsidR="008047C5" w:rsidRPr="00861ED5" w:rsidRDefault="008047C5" w:rsidP="00523BF9">
      <w:pPr>
        <w:pStyle w:val="Akapitzlist"/>
        <w:numPr>
          <w:ilvl w:val="0"/>
          <w:numId w:val="19"/>
        </w:numPr>
        <w:spacing w:before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1ED5">
        <w:rPr>
          <w:rFonts w:ascii="Times New Roman" w:hAnsi="Times New Roman"/>
          <w:sz w:val="24"/>
          <w:szCs w:val="24"/>
        </w:rPr>
        <w:t>W terminie 14 dni po zakończeniu stażu, stażysta przedstawia zaakceptowane przez opiekuna naukowego sprawozdanie z odbytego stażu prorektorowi ds. nauki</w:t>
      </w:r>
      <w:r w:rsidR="003743CB">
        <w:rPr>
          <w:rFonts w:ascii="Times New Roman" w:hAnsi="Times New Roman"/>
          <w:sz w:val="24"/>
          <w:szCs w:val="24"/>
        </w:rPr>
        <w:t>,</w:t>
      </w:r>
      <w:r w:rsidRPr="00861ED5">
        <w:rPr>
          <w:rFonts w:ascii="Times New Roman" w:hAnsi="Times New Roman"/>
          <w:sz w:val="24"/>
          <w:szCs w:val="24"/>
        </w:rPr>
        <w:t xml:space="preserve"> stanowiące </w:t>
      </w:r>
      <w:r w:rsidRPr="00861ED5">
        <w:rPr>
          <w:rFonts w:ascii="Times New Roman" w:hAnsi="Times New Roman"/>
          <w:b/>
          <w:bCs/>
          <w:sz w:val="24"/>
          <w:szCs w:val="24"/>
        </w:rPr>
        <w:t>Załącznik nr 3.</w:t>
      </w:r>
      <w:r w:rsidRPr="00861ED5">
        <w:rPr>
          <w:rFonts w:ascii="Times New Roman" w:hAnsi="Times New Roman"/>
          <w:sz w:val="24"/>
          <w:szCs w:val="24"/>
        </w:rPr>
        <w:t xml:space="preserve"> </w:t>
      </w:r>
    </w:p>
    <w:p w14:paraId="6AE5A1FD" w14:textId="706FECB7" w:rsidR="00861ED5" w:rsidRPr="00861ED5" w:rsidRDefault="008047C5" w:rsidP="00861ED5">
      <w:pPr>
        <w:pStyle w:val="Akapitzlist"/>
        <w:numPr>
          <w:ilvl w:val="0"/>
          <w:numId w:val="19"/>
        </w:numPr>
        <w:spacing w:before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1ED5">
        <w:rPr>
          <w:rFonts w:ascii="Times New Roman" w:hAnsi="Times New Roman"/>
          <w:sz w:val="24"/>
          <w:szCs w:val="24"/>
        </w:rPr>
        <w:t>Po zatwierdzeniu przez prorektora ds. nauki sprawozdania</w:t>
      </w:r>
      <w:r w:rsidR="003743CB">
        <w:rPr>
          <w:rFonts w:ascii="Times New Roman" w:hAnsi="Times New Roman"/>
          <w:sz w:val="24"/>
          <w:szCs w:val="24"/>
        </w:rPr>
        <w:t>,</w:t>
      </w:r>
      <w:r w:rsidRPr="00861ED5">
        <w:rPr>
          <w:rFonts w:ascii="Times New Roman" w:hAnsi="Times New Roman"/>
          <w:sz w:val="24"/>
          <w:szCs w:val="24"/>
        </w:rPr>
        <w:t xml:space="preserve"> </w:t>
      </w:r>
      <w:r w:rsidR="002E6FF1" w:rsidRPr="00861ED5">
        <w:rPr>
          <w:rFonts w:ascii="Times New Roman" w:hAnsi="Times New Roman"/>
          <w:sz w:val="24"/>
          <w:szCs w:val="24"/>
        </w:rPr>
        <w:t xml:space="preserve">instytut/katedra </w:t>
      </w:r>
      <w:r w:rsidRPr="00861ED5">
        <w:rPr>
          <w:rFonts w:ascii="Times New Roman" w:hAnsi="Times New Roman"/>
          <w:sz w:val="24"/>
          <w:szCs w:val="24"/>
        </w:rPr>
        <w:t>wyda</w:t>
      </w:r>
      <w:r w:rsidR="002E6FF1" w:rsidRPr="00861ED5">
        <w:rPr>
          <w:rFonts w:ascii="Times New Roman" w:hAnsi="Times New Roman"/>
          <w:sz w:val="24"/>
          <w:szCs w:val="24"/>
        </w:rPr>
        <w:t xml:space="preserve">je </w:t>
      </w:r>
      <w:r w:rsidRPr="00861ED5">
        <w:rPr>
          <w:rFonts w:ascii="Times New Roman" w:hAnsi="Times New Roman"/>
          <w:sz w:val="24"/>
          <w:szCs w:val="24"/>
        </w:rPr>
        <w:t xml:space="preserve">stażyście zaświadczenie o odbyciu stażu stanowiące </w:t>
      </w:r>
      <w:r w:rsidRPr="00861ED5">
        <w:rPr>
          <w:rFonts w:ascii="Times New Roman" w:hAnsi="Times New Roman"/>
          <w:b/>
          <w:bCs/>
          <w:sz w:val="24"/>
          <w:szCs w:val="24"/>
        </w:rPr>
        <w:t>Załącznik nr 4</w:t>
      </w:r>
      <w:r w:rsidR="002E6FF1" w:rsidRPr="00861ED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2E6FF1" w:rsidRPr="00861ED5">
        <w:rPr>
          <w:rFonts w:ascii="Times New Roman" w:hAnsi="Times New Roman"/>
          <w:sz w:val="24"/>
          <w:szCs w:val="24"/>
        </w:rPr>
        <w:t xml:space="preserve">Kopia zaświadczenia przekazywana jest </w:t>
      </w:r>
      <w:r w:rsidR="00C706CE">
        <w:rPr>
          <w:rFonts w:ascii="Times New Roman" w:hAnsi="Times New Roman"/>
          <w:sz w:val="24"/>
          <w:szCs w:val="24"/>
        </w:rPr>
        <w:t xml:space="preserve">przez instytut/katedrę </w:t>
      </w:r>
      <w:r w:rsidR="002E6FF1" w:rsidRPr="00861ED5">
        <w:rPr>
          <w:rFonts w:ascii="Times New Roman" w:hAnsi="Times New Roman"/>
          <w:sz w:val="24"/>
          <w:szCs w:val="24"/>
        </w:rPr>
        <w:t xml:space="preserve">do biura ISD PŁ. </w:t>
      </w:r>
    </w:p>
    <w:p w14:paraId="12536698" w14:textId="77777777" w:rsidR="00861ED5" w:rsidRPr="00861ED5" w:rsidRDefault="00861ED5" w:rsidP="00861ED5">
      <w:pPr>
        <w:spacing w:before="60"/>
        <w:jc w:val="both"/>
      </w:pPr>
    </w:p>
    <w:p w14:paraId="39520CBE" w14:textId="77777777" w:rsidR="00861ED5" w:rsidRPr="00861ED5" w:rsidRDefault="00861ED5" w:rsidP="00861ED5">
      <w:pPr>
        <w:spacing w:before="60"/>
        <w:jc w:val="both"/>
      </w:pPr>
    </w:p>
    <w:p w14:paraId="2E04246C" w14:textId="7DD99C9A" w:rsidR="00DE07CC" w:rsidRPr="00861ED5" w:rsidRDefault="00DE07CC" w:rsidP="00861ED5">
      <w:pPr>
        <w:spacing w:before="120" w:after="240"/>
        <w:jc w:val="center"/>
      </w:pPr>
      <w:r w:rsidRPr="00861ED5">
        <w:lastRenderedPageBreak/>
        <w:t>§ </w:t>
      </w:r>
      <w:r w:rsidR="00E67D72" w:rsidRPr="00861ED5">
        <w:t>4</w:t>
      </w:r>
      <w:r w:rsidR="000A2E37" w:rsidRPr="00861ED5">
        <w:t xml:space="preserve"> Prawa i obowiązki stażysty</w:t>
      </w:r>
    </w:p>
    <w:p w14:paraId="6C94DE34" w14:textId="23A425F6" w:rsidR="000A2E37" w:rsidRPr="00861ED5" w:rsidRDefault="000A2E37" w:rsidP="00861ED5">
      <w:pPr>
        <w:pStyle w:val="Akapitzlist"/>
        <w:numPr>
          <w:ilvl w:val="0"/>
          <w:numId w:val="35"/>
        </w:numPr>
        <w:spacing w:before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1ED5">
        <w:rPr>
          <w:rFonts w:ascii="Times New Roman" w:hAnsi="Times New Roman"/>
          <w:sz w:val="24"/>
          <w:szCs w:val="24"/>
        </w:rPr>
        <w:t>Stażyście nie przysługuje wynagrodzenie z tytułu odbywania stażu w Politechnice Łódzkiej. Politechnika Łódzka nie zapewnia stażyście przejazdu, noclegów ani wyżywienia, a także nie zwraca ich kosztów, jak również żadnych innych kosztów poniesionych przez stażystę w związku z odbywaniem stażu.</w:t>
      </w:r>
    </w:p>
    <w:p w14:paraId="1208DFC3" w14:textId="77777777" w:rsidR="00E82015" w:rsidRDefault="000A2E37" w:rsidP="00E82015">
      <w:pPr>
        <w:pStyle w:val="Akapitzlist"/>
        <w:numPr>
          <w:ilvl w:val="0"/>
          <w:numId w:val="35"/>
        </w:numPr>
        <w:spacing w:before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1ED5">
        <w:rPr>
          <w:rFonts w:ascii="Times New Roman" w:hAnsi="Times New Roman"/>
          <w:sz w:val="24"/>
          <w:szCs w:val="24"/>
        </w:rPr>
        <w:t xml:space="preserve">Politechnika Łódzka nie </w:t>
      </w:r>
      <w:r w:rsidR="00D91B32">
        <w:rPr>
          <w:rFonts w:ascii="Times New Roman" w:hAnsi="Times New Roman"/>
          <w:sz w:val="24"/>
          <w:szCs w:val="24"/>
        </w:rPr>
        <w:t>zapewnia ubezpieczenia</w:t>
      </w:r>
      <w:r w:rsidRPr="00861ED5">
        <w:rPr>
          <w:rFonts w:ascii="Times New Roman" w:hAnsi="Times New Roman"/>
          <w:sz w:val="24"/>
          <w:szCs w:val="24"/>
        </w:rPr>
        <w:t xml:space="preserve"> od żadnych ryzyk, ani nie ponosi odpowiedzialności za żadne szkody </w:t>
      </w:r>
      <w:r w:rsidR="00A36D60">
        <w:rPr>
          <w:rFonts w:ascii="Times New Roman" w:hAnsi="Times New Roman"/>
          <w:sz w:val="24"/>
          <w:szCs w:val="24"/>
        </w:rPr>
        <w:t>wyrządzone</w:t>
      </w:r>
      <w:r w:rsidR="00A36D60" w:rsidRPr="00861ED5">
        <w:rPr>
          <w:rFonts w:ascii="Times New Roman" w:hAnsi="Times New Roman"/>
          <w:sz w:val="24"/>
          <w:szCs w:val="24"/>
        </w:rPr>
        <w:t xml:space="preserve"> </w:t>
      </w:r>
      <w:r w:rsidRPr="00861ED5">
        <w:rPr>
          <w:rFonts w:ascii="Times New Roman" w:hAnsi="Times New Roman"/>
          <w:sz w:val="24"/>
          <w:szCs w:val="24"/>
        </w:rPr>
        <w:t xml:space="preserve">przez </w:t>
      </w:r>
      <w:r w:rsidR="00A36D60">
        <w:rPr>
          <w:rFonts w:ascii="Times New Roman" w:hAnsi="Times New Roman"/>
          <w:sz w:val="24"/>
          <w:szCs w:val="24"/>
        </w:rPr>
        <w:t xml:space="preserve">stażystę </w:t>
      </w:r>
      <w:r w:rsidRPr="00861ED5">
        <w:rPr>
          <w:rFonts w:ascii="Times New Roman" w:hAnsi="Times New Roman"/>
          <w:sz w:val="24"/>
          <w:szCs w:val="24"/>
        </w:rPr>
        <w:t xml:space="preserve">w czasie odbywania stażu. </w:t>
      </w:r>
    </w:p>
    <w:p w14:paraId="602564AD" w14:textId="7051A6C4" w:rsidR="00E82015" w:rsidRPr="00E82015" w:rsidRDefault="000A2E37" w:rsidP="00E82015">
      <w:pPr>
        <w:pStyle w:val="Akapitzlist"/>
        <w:numPr>
          <w:ilvl w:val="0"/>
          <w:numId w:val="35"/>
        </w:numPr>
        <w:spacing w:before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82015">
        <w:rPr>
          <w:rFonts w:ascii="Times New Roman" w:hAnsi="Times New Roman"/>
          <w:sz w:val="24"/>
          <w:szCs w:val="24"/>
        </w:rPr>
        <w:t xml:space="preserve">Stażysta zobowiązany jest do podpisania oświadczenia zobowiązującego do przestrzegania </w:t>
      </w:r>
      <w:r w:rsidR="00861ED5" w:rsidRPr="00E82015">
        <w:rPr>
          <w:rFonts w:ascii="Times New Roman" w:hAnsi="Times New Roman"/>
          <w:sz w:val="24"/>
          <w:szCs w:val="24"/>
        </w:rPr>
        <w:t>przepisów dotyczących RODO i przepisów wewnętrznych obowiązujących w Politechnice Łódzkiej m.in.: dotyczących zachowania w tajemnicy wszelkich informacji technicznych, technologicznych, organizacyjnych Uczelni, co do których podjęto niezbędne działania w celu zachowania ich poufności</w:t>
      </w:r>
      <w:r w:rsidR="00A36D60" w:rsidRPr="00E82015">
        <w:rPr>
          <w:rFonts w:ascii="Times New Roman" w:hAnsi="Times New Roman"/>
          <w:sz w:val="24"/>
          <w:szCs w:val="24"/>
        </w:rPr>
        <w:t>, a także zasad bezpieczeństwa i higieny pracy oraz przepisów przeciwpożarowych</w:t>
      </w:r>
      <w:r w:rsidR="00E82015" w:rsidRPr="00E82015">
        <w:rPr>
          <w:rFonts w:ascii="Times New Roman" w:hAnsi="Times New Roman"/>
          <w:sz w:val="24"/>
          <w:szCs w:val="24"/>
        </w:rPr>
        <w:t>.</w:t>
      </w:r>
    </w:p>
    <w:p w14:paraId="2790EACD" w14:textId="15751E42" w:rsidR="00A36D60" w:rsidRPr="00E82015" w:rsidRDefault="00A36D60" w:rsidP="00E82015">
      <w:pPr>
        <w:pStyle w:val="Akapitzlist"/>
        <w:numPr>
          <w:ilvl w:val="0"/>
          <w:numId w:val="35"/>
        </w:numPr>
        <w:spacing w:before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82015">
        <w:rPr>
          <w:rFonts w:ascii="Times New Roman" w:hAnsi="Times New Roman"/>
          <w:sz w:val="24"/>
          <w:szCs w:val="24"/>
        </w:rPr>
        <w:t>Stażysta zobowiązuje się do realizacji przydzielonych zadań wynikających z programu stażu naukowego wraz z jego harmonogramem, a także dbania o dobre imię przyjmującego na staż z poszanowaniem mienia stanowiącego jego własność</w:t>
      </w:r>
      <w:r w:rsidR="00E82015" w:rsidRPr="00E82015">
        <w:rPr>
          <w:rFonts w:ascii="Times New Roman" w:hAnsi="Times New Roman"/>
          <w:sz w:val="24"/>
          <w:szCs w:val="24"/>
        </w:rPr>
        <w:t>.</w:t>
      </w:r>
    </w:p>
    <w:p w14:paraId="44566D8A" w14:textId="10D9125B" w:rsidR="00861ED5" w:rsidRPr="00861ED5" w:rsidRDefault="00861ED5" w:rsidP="00861ED5">
      <w:pPr>
        <w:pStyle w:val="Akapitzlist"/>
        <w:numPr>
          <w:ilvl w:val="0"/>
          <w:numId w:val="35"/>
        </w:numPr>
        <w:spacing w:before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1ED5">
        <w:rPr>
          <w:rFonts w:ascii="Times New Roman" w:hAnsi="Times New Roman"/>
          <w:sz w:val="24"/>
          <w:szCs w:val="24"/>
        </w:rPr>
        <w:t>W trakcie realizacji stażu</w:t>
      </w:r>
      <w:r w:rsidR="003743CB">
        <w:rPr>
          <w:rFonts w:ascii="Times New Roman" w:hAnsi="Times New Roman"/>
          <w:sz w:val="24"/>
          <w:szCs w:val="24"/>
        </w:rPr>
        <w:t>,</w:t>
      </w:r>
      <w:r w:rsidRPr="00861ED5">
        <w:rPr>
          <w:rFonts w:ascii="Times New Roman" w:hAnsi="Times New Roman"/>
          <w:sz w:val="24"/>
          <w:szCs w:val="24"/>
        </w:rPr>
        <w:t xml:space="preserve"> stażysta jest zobowiązany stosować się do wskazówek opiekuna naukowego oraz innych osób, z którymi współpracuje w trakcie odbywania stażu.</w:t>
      </w:r>
    </w:p>
    <w:p w14:paraId="2CA33A66" w14:textId="019A7D44" w:rsidR="000A2E37" w:rsidRDefault="00861ED5" w:rsidP="00861ED5">
      <w:pPr>
        <w:pStyle w:val="Akapitzlist"/>
        <w:numPr>
          <w:ilvl w:val="0"/>
          <w:numId w:val="35"/>
        </w:numPr>
        <w:spacing w:before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1ED5">
        <w:rPr>
          <w:rFonts w:ascii="Times New Roman" w:hAnsi="Times New Roman"/>
          <w:sz w:val="24"/>
          <w:szCs w:val="24"/>
        </w:rPr>
        <w:t xml:space="preserve">Po zakończeniu stażu stażysta sporządza sprawozdanie zgodnie z § 3 ust. 4. </w:t>
      </w:r>
      <w:r w:rsidR="000A2E37" w:rsidRPr="00861ED5">
        <w:rPr>
          <w:rFonts w:ascii="Times New Roman" w:hAnsi="Times New Roman"/>
          <w:sz w:val="24"/>
          <w:szCs w:val="24"/>
        </w:rPr>
        <w:t xml:space="preserve"> </w:t>
      </w:r>
    </w:p>
    <w:p w14:paraId="0A325D2C" w14:textId="2E755FC9" w:rsidR="00861ED5" w:rsidRDefault="00861ED5" w:rsidP="00861ED5">
      <w:pPr>
        <w:spacing w:before="120" w:after="240"/>
        <w:jc w:val="center"/>
      </w:pPr>
      <w:r w:rsidRPr="00861ED5">
        <w:t>§ </w:t>
      </w:r>
      <w:r>
        <w:t>5</w:t>
      </w:r>
      <w:r w:rsidRPr="00861ED5">
        <w:t xml:space="preserve"> Prawa i obowiązki </w:t>
      </w:r>
      <w:r>
        <w:t>opiekuna naukowego stażysty</w:t>
      </w:r>
    </w:p>
    <w:p w14:paraId="75913930" w14:textId="72A1F9DB" w:rsidR="00861ED5" w:rsidRDefault="00861ED5" w:rsidP="00C75AB9">
      <w:pPr>
        <w:pStyle w:val="Akapitzlist"/>
        <w:numPr>
          <w:ilvl w:val="0"/>
          <w:numId w:val="38"/>
        </w:numPr>
        <w:spacing w:before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75AB9">
        <w:rPr>
          <w:rFonts w:ascii="Times New Roman" w:hAnsi="Times New Roman"/>
          <w:sz w:val="24"/>
          <w:szCs w:val="24"/>
        </w:rPr>
        <w:t>Opiekun naukowy stażysty</w:t>
      </w:r>
      <w:r w:rsidR="005D53F4">
        <w:rPr>
          <w:rFonts w:ascii="Times New Roman" w:hAnsi="Times New Roman"/>
          <w:sz w:val="24"/>
          <w:szCs w:val="24"/>
        </w:rPr>
        <w:t xml:space="preserve"> z </w:t>
      </w:r>
      <w:r w:rsidR="00F06F41">
        <w:rPr>
          <w:rFonts w:ascii="Times New Roman" w:hAnsi="Times New Roman"/>
          <w:sz w:val="24"/>
          <w:szCs w:val="24"/>
        </w:rPr>
        <w:t>ramienia instytutu/katedry</w:t>
      </w:r>
      <w:r w:rsidR="005D53F4">
        <w:rPr>
          <w:rFonts w:ascii="Times New Roman" w:hAnsi="Times New Roman"/>
          <w:sz w:val="24"/>
          <w:szCs w:val="24"/>
        </w:rPr>
        <w:t>, w którym będzie realizowany staż</w:t>
      </w:r>
      <w:r w:rsidRPr="00C75AB9">
        <w:rPr>
          <w:rFonts w:ascii="Times New Roman" w:hAnsi="Times New Roman"/>
          <w:sz w:val="24"/>
          <w:szCs w:val="24"/>
        </w:rPr>
        <w:t xml:space="preserve"> przed </w:t>
      </w:r>
      <w:r w:rsidR="005D53F4">
        <w:rPr>
          <w:rFonts w:ascii="Times New Roman" w:hAnsi="Times New Roman"/>
          <w:sz w:val="24"/>
          <w:szCs w:val="24"/>
        </w:rPr>
        <w:t xml:space="preserve">jego </w:t>
      </w:r>
      <w:r w:rsidRPr="00C75AB9">
        <w:rPr>
          <w:rFonts w:ascii="Times New Roman" w:hAnsi="Times New Roman"/>
          <w:sz w:val="24"/>
          <w:szCs w:val="24"/>
        </w:rPr>
        <w:t xml:space="preserve">rozpoczęciem określa w porozumieniu z </w:t>
      </w:r>
      <w:r w:rsidR="00F06F41">
        <w:rPr>
          <w:rFonts w:ascii="Times New Roman" w:hAnsi="Times New Roman"/>
          <w:sz w:val="24"/>
          <w:szCs w:val="24"/>
        </w:rPr>
        <w:t>doktorantem</w:t>
      </w:r>
      <w:r w:rsidR="00D91B32" w:rsidRPr="00C75AB9">
        <w:rPr>
          <w:rFonts w:ascii="Times New Roman" w:hAnsi="Times New Roman"/>
          <w:sz w:val="24"/>
          <w:szCs w:val="24"/>
        </w:rPr>
        <w:t xml:space="preserve"> </w:t>
      </w:r>
      <w:r w:rsidRPr="00C75AB9">
        <w:rPr>
          <w:rFonts w:ascii="Times New Roman" w:hAnsi="Times New Roman"/>
          <w:sz w:val="24"/>
          <w:szCs w:val="24"/>
        </w:rPr>
        <w:t xml:space="preserve">program stażu naukowego wraz z </w:t>
      </w:r>
      <w:r w:rsidR="005D53F4">
        <w:rPr>
          <w:rFonts w:ascii="Times New Roman" w:hAnsi="Times New Roman"/>
          <w:sz w:val="24"/>
          <w:szCs w:val="24"/>
        </w:rPr>
        <w:t xml:space="preserve">jego </w:t>
      </w:r>
      <w:r w:rsidRPr="00C75AB9">
        <w:rPr>
          <w:rFonts w:ascii="Times New Roman" w:hAnsi="Times New Roman"/>
          <w:sz w:val="24"/>
          <w:szCs w:val="24"/>
        </w:rPr>
        <w:t xml:space="preserve">harmonogramem oraz szczegółowe zasady i zakres korzystania przez stażystę z mienia Uczelni. </w:t>
      </w:r>
    </w:p>
    <w:p w14:paraId="03C29401" w14:textId="01F2029E" w:rsidR="00E1150F" w:rsidRPr="00C75AB9" w:rsidRDefault="00E1150F" w:rsidP="00C75AB9">
      <w:pPr>
        <w:pStyle w:val="Akapitzlist"/>
        <w:numPr>
          <w:ilvl w:val="0"/>
          <w:numId w:val="38"/>
        </w:numPr>
        <w:spacing w:before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1150F">
        <w:rPr>
          <w:rFonts w:ascii="Times New Roman" w:hAnsi="Times New Roman"/>
          <w:sz w:val="24"/>
          <w:szCs w:val="24"/>
        </w:rPr>
        <w:t xml:space="preserve">Osoba wyznaczona na </w:t>
      </w:r>
      <w:r w:rsidR="006020A5">
        <w:rPr>
          <w:rFonts w:ascii="Times New Roman" w:hAnsi="Times New Roman"/>
          <w:sz w:val="24"/>
          <w:szCs w:val="24"/>
        </w:rPr>
        <w:t>o</w:t>
      </w:r>
      <w:r w:rsidRPr="00E1150F">
        <w:rPr>
          <w:rFonts w:ascii="Times New Roman" w:hAnsi="Times New Roman"/>
          <w:sz w:val="24"/>
          <w:szCs w:val="24"/>
        </w:rPr>
        <w:t>piekuna</w:t>
      </w:r>
      <w:r>
        <w:rPr>
          <w:rFonts w:ascii="Times New Roman" w:hAnsi="Times New Roman"/>
          <w:sz w:val="24"/>
          <w:szCs w:val="24"/>
        </w:rPr>
        <w:t xml:space="preserve"> zobowiązuje się do:</w:t>
      </w:r>
    </w:p>
    <w:p w14:paraId="6E838193" w14:textId="5B596998" w:rsidR="001A5F90" w:rsidRDefault="00E1150F" w:rsidP="00E82015">
      <w:pPr>
        <w:pStyle w:val="Akapitzlist"/>
        <w:numPr>
          <w:ilvl w:val="0"/>
          <w:numId w:val="42"/>
        </w:num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sprawowania </w:t>
      </w:r>
      <w:r w:rsidR="00861ED5" w:rsidRPr="00C75AB9">
        <w:rPr>
          <w:rFonts w:ascii="Times New Roman" w:hAnsi="Times New Roman"/>
          <w:sz w:val="24"/>
          <w:szCs w:val="24"/>
        </w:rPr>
        <w:t>nadz</w:t>
      </w:r>
      <w:r>
        <w:rPr>
          <w:rFonts w:ascii="Times New Roman" w:hAnsi="Times New Roman"/>
          <w:sz w:val="24"/>
          <w:szCs w:val="24"/>
        </w:rPr>
        <w:t>oru</w:t>
      </w:r>
      <w:r w:rsidR="00861ED5" w:rsidRPr="00C75AB9">
        <w:rPr>
          <w:rFonts w:ascii="Times New Roman" w:hAnsi="Times New Roman"/>
          <w:sz w:val="24"/>
          <w:szCs w:val="24"/>
        </w:rPr>
        <w:t xml:space="preserve"> merytoryczn</w:t>
      </w:r>
      <w:r>
        <w:rPr>
          <w:rFonts w:ascii="Times New Roman" w:hAnsi="Times New Roman"/>
          <w:sz w:val="24"/>
          <w:szCs w:val="24"/>
        </w:rPr>
        <w:t>ego</w:t>
      </w:r>
      <w:r w:rsidR="00861ED5" w:rsidRPr="00C75AB9">
        <w:rPr>
          <w:rFonts w:ascii="Times New Roman" w:hAnsi="Times New Roman"/>
          <w:sz w:val="24"/>
          <w:szCs w:val="24"/>
        </w:rPr>
        <w:t xml:space="preserve"> nad przebiegiem odbywania stażu</w:t>
      </w:r>
      <w:r w:rsidR="00C75AB9" w:rsidRPr="00C75AB9">
        <w:rPr>
          <w:rFonts w:ascii="Times New Roman" w:hAnsi="Times New Roman"/>
          <w:sz w:val="24"/>
          <w:szCs w:val="24"/>
        </w:rPr>
        <w:t xml:space="preserve"> oraz </w:t>
      </w:r>
      <w:r w:rsidR="00A36D60">
        <w:rPr>
          <w:rFonts w:ascii="Times New Roman" w:hAnsi="Times New Roman"/>
          <w:sz w:val="24"/>
          <w:szCs w:val="24"/>
        </w:rPr>
        <w:t>zaopiniowania</w:t>
      </w:r>
      <w:r w:rsidR="00C75AB9" w:rsidRPr="00C75AB9">
        <w:rPr>
          <w:rFonts w:ascii="Times New Roman" w:hAnsi="Times New Roman"/>
          <w:sz w:val="24"/>
          <w:szCs w:val="24"/>
        </w:rPr>
        <w:t xml:space="preserve"> sprawozdani</w:t>
      </w:r>
      <w:r w:rsidR="00A36D60">
        <w:rPr>
          <w:rFonts w:ascii="Times New Roman" w:hAnsi="Times New Roman"/>
          <w:sz w:val="24"/>
          <w:szCs w:val="24"/>
        </w:rPr>
        <w:t>a</w:t>
      </w:r>
      <w:r w:rsidR="00C75AB9" w:rsidRPr="00C75AB9">
        <w:rPr>
          <w:rFonts w:ascii="Times New Roman" w:hAnsi="Times New Roman"/>
          <w:sz w:val="24"/>
          <w:szCs w:val="24"/>
        </w:rPr>
        <w:t xml:space="preserve"> sporządzone</w:t>
      </w:r>
      <w:r w:rsidR="00A36D60">
        <w:rPr>
          <w:rFonts w:ascii="Times New Roman" w:hAnsi="Times New Roman"/>
          <w:sz w:val="24"/>
          <w:szCs w:val="24"/>
        </w:rPr>
        <w:t>go</w:t>
      </w:r>
      <w:r w:rsidR="00C75AB9" w:rsidRPr="00C75AB9">
        <w:rPr>
          <w:rFonts w:ascii="Times New Roman" w:hAnsi="Times New Roman"/>
          <w:sz w:val="24"/>
          <w:szCs w:val="24"/>
        </w:rPr>
        <w:t xml:space="preserve"> przez stażystę po odbyciu stażu naukowego</w:t>
      </w:r>
      <w:r w:rsidR="00E82015">
        <w:rPr>
          <w:rFonts w:ascii="Times New Roman" w:hAnsi="Times New Roman"/>
          <w:sz w:val="24"/>
          <w:szCs w:val="24"/>
        </w:rPr>
        <w:t>;</w:t>
      </w:r>
      <w:r w:rsidR="00C75AB9" w:rsidRPr="00C75AB9">
        <w:rPr>
          <w:rFonts w:ascii="Times New Roman" w:hAnsi="Times New Roman"/>
          <w:sz w:val="24"/>
          <w:szCs w:val="24"/>
        </w:rPr>
        <w:t xml:space="preserve"> </w:t>
      </w:r>
    </w:p>
    <w:p w14:paraId="79B2BC2B" w14:textId="57694347" w:rsidR="00E1150F" w:rsidRPr="00A91630" w:rsidRDefault="00E1150F" w:rsidP="00E82015">
      <w:pPr>
        <w:pStyle w:val="Akapitzlist"/>
        <w:numPr>
          <w:ilvl w:val="0"/>
          <w:numId w:val="42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E1150F">
        <w:rPr>
          <w:rFonts w:ascii="Times New Roman" w:hAnsi="Times New Roman"/>
          <w:sz w:val="24"/>
          <w:szCs w:val="24"/>
        </w:rPr>
        <w:t xml:space="preserve">zapoznania </w:t>
      </w:r>
      <w:r w:rsidR="00A36D60">
        <w:rPr>
          <w:rFonts w:ascii="Times New Roman" w:hAnsi="Times New Roman"/>
          <w:sz w:val="24"/>
          <w:szCs w:val="24"/>
        </w:rPr>
        <w:t>s</w:t>
      </w:r>
      <w:r w:rsidRPr="00E1150F">
        <w:rPr>
          <w:rFonts w:ascii="Times New Roman" w:hAnsi="Times New Roman"/>
          <w:sz w:val="24"/>
          <w:szCs w:val="24"/>
        </w:rPr>
        <w:t>tażysty z obowiązkami, uprawnieniami i warunkami wykonywania zadań w ramach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2015">
        <w:rPr>
          <w:rFonts w:ascii="Times New Roman" w:hAnsi="Times New Roman"/>
          <w:sz w:val="24"/>
          <w:szCs w:val="24"/>
        </w:rPr>
        <w:t>odbywania stażu, w tym w szczególności klauzulami poufności, jeśli takie obowiązują;</w:t>
      </w:r>
    </w:p>
    <w:p w14:paraId="58E9B548" w14:textId="255C82C2" w:rsidR="00E1150F" w:rsidRPr="00A91630" w:rsidRDefault="00E1150F" w:rsidP="00E82015">
      <w:pPr>
        <w:pStyle w:val="Akapitzlist"/>
        <w:numPr>
          <w:ilvl w:val="0"/>
          <w:numId w:val="42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E1150F">
        <w:rPr>
          <w:rFonts w:ascii="Times New Roman" w:hAnsi="Times New Roman"/>
          <w:sz w:val="24"/>
          <w:szCs w:val="24"/>
        </w:rPr>
        <w:t xml:space="preserve">bieżącego przydzielania </w:t>
      </w:r>
      <w:r w:rsidR="00A36D60">
        <w:rPr>
          <w:rFonts w:ascii="Times New Roman" w:hAnsi="Times New Roman"/>
          <w:sz w:val="24"/>
          <w:szCs w:val="24"/>
        </w:rPr>
        <w:t>s</w:t>
      </w:r>
      <w:r w:rsidRPr="00E1150F">
        <w:rPr>
          <w:rFonts w:ascii="Times New Roman" w:hAnsi="Times New Roman"/>
          <w:sz w:val="24"/>
          <w:szCs w:val="24"/>
        </w:rPr>
        <w:t>tażyście zadań do wykonania i nadzorowania przebiegu 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2015">
        <w:rPr>
          <w:rFonts w:ascii="Times New Roman" w:hAnsi="Times New Roman"/>
          <w:sz w:val="24"/>
          <w:szCs w:val="24"/>
        </w:rPr>
        <w:t>wykonywania oraz udzielania wskazówek i pomocy w wypełnianiu powierzonych zadań;</w:t>
      </w:r>
    </w:p>
    <w:p w14:paraId="18DC6825" w14:textId="77777777" w:rsidR="00E1150F" w:rsidRPr="00A91630" w:rsidRDefault="00E1150F" w:rsidP="00E82015">
      <w:pPr>
        <w:pStyle w:val="Akapitzlist"/>
        <w:numPr>
          <w:ilvl w:val="0"/>
          <w:numId w:val="42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E82015">
        <w:rPr>
          <w:rFonts w:ascii="Times New Roman" w:hAnsi="Times New Roman"/>
          <w:sz w:val="24"/>
          <w:szCs w:val="24"/>
        </w:rPr>
        <w:t>poinformowania prorektora ds. nauki o przypadkach przerwania odbywania stażu oraz o innych zdarzeniach istotnych dla realizacji stażu;</w:t>
      </w:r>
    </w:p>
    <w:p w14:paraId="5A9416E0" w14:textId="77777777" w:rsidR="00E1150F" w:rsidRDefault="00E1150F" w:rsidP="00E82015">
      <w:pPr>
        <w:pStyle w:val="Akapitzlist"/>
        <w:numPr>
          <w:ilvl w:val="0"/>
          <w:numId w:val="42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E1150F">
        <w:rPr>
          <w:rFonts w:ascii="Times New Roman" w:hAnsi="Times New Roman"/>
          <w:sz w:val="24"/>
          <w:szCs w:val="24"/>
        </w:rPr>
        <w:t xml:space="preserve">przestrzegania i kontrolowania czasu odbywania </w:t>
      </w:r>
      <w:r>
        <w:rPr>
          <w:rFonts w:ascii="Times New Roman" w:hAnsi="Times New Roman"/>
          <w:sz w:val="24"/>
          <w:szCs w:val="24"/>
        </w:rPr>
        <w:t>s</w:t>
      </w:r>
      <w:r w:rsidRPr="00E1150F">
        <w:rPr>
          <w:rFonts w:ascii="Times New Roman" w:hAnsi="Times New Roman"/>
          <w:sz w:val="24"/>
          <w:szCs w:val="24"/>
        </w:rPr>
        <w:t>tażu;</w:t>
      </w:r>
    </w:p>
    <w:p w14:paraId="7E3E7B7E" w14:textId="25E1CC7C" w:rsidR="00E1150F" w:rsidRPr="00A91630" w:rsidRDefault="00E1150F" w:rsidP="00E82015">
      <w:pPr>
        <w:pStyle w:val="Akapitzlist"/>
        <w:numPr>
          <w:ilvl w:val="0"/>
          <w:numId w:val="42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E82015">
        <w:rPr>
          <w:rFonts w:ascii="Times New Roman" w:hAnsi="Times New Roman"/>
          <w:sz w:val="24"/>
          <w:szCs w:val="24"/>
        </w:rPr>
        <w:t xml:space="preserve">sporządzenia i wydania </w:t>
      </w:r>
      <w:r w:rsidR="00A36D60" w:rsidRPr="00E82015">
        <w:rPr>
          <w:rFonts w:ascii="Times New Roman" w:hAnsi="Times New Roman"/>
          <w:sz w:val="24"/>
          <w:szCs w:val="24"/>
        </w:rPr>
        <w:t>s</w:t>
      </w:r>
      <w:r w:rsidRPr="00E82015">
        <w:rPr>
          <w:rFonts w:ascii="Times New Roman" w:hAnsi="Times New Roman"/>
          <w:sz w:val="24"/>
          <w:szCs w:val="24"/>
        </w:rPr>
        <w:t xml:space="preserve">tażyście po zakończeniu stażu </w:t>
      </w:r>
      <w:r w:rsidR="003743CB">
        <w:rPr>
          <w:rFonts w:ascii="Times New Roman" w:hAnsi="Times New Roman"/>
          <w:sz w:val="24"/>
          <w:szCs w:val="24"/>
        </w:rPr>
        <w:t>z</w:t>
      </w:r>
      <w:r w:rsidRPr="00E82015">
        <w:rPr>
          <w:rFonts w:ascii="Times New Roman" w:hAnsi="Times New Roman"/>
          <w:sz w:val="24"/>
          <w:szCs w:val="24"/>
        </w:rPr>
        <w:t xml:space="preserve">aświadczenia o odbyciu </w:t>
      </w:r>
      <w:r w:rsidR="006020A5" w:rsidRPr="00E82015">
        <w:rPr>
          <w:rFonts w:ascii="Times New Roman" w:hAnsi="Times New Roman"/>
          <w:sz w:val="24"/>
          <w:szCs w:val="24"/>
        </w:rPr>
        <w:t>s</w:t>
      </w:r>
      <w:r w:rsidRPr="00E82015">
        <w:rPr>
          <w:rFonts w:ascii="Times New Roman" w:hAnsi="Times New Roman"/>
          <w:sz w:val="24"/>
          <w:szCs w:val="24"/>
        </w:rPr>
        <w:t>tażu.</w:t>
      </w:r>
    </w:p>
    <w:p w14:paraId="078A7B30" w14:textId="77777777" w:rsidR="00E1150F" w:rsidRPr="00861ED5" w:rsidRDefault="00E1150F" w:rsidP="00E82015">
      <w:pPr>
        <w:pStyle w:val="Akapitzlist"/>
        <w:spacing w:before="60"/>
        <w:ind w:left="426"/>
        <w:jc w:val="both"/>
        <w:rPr>
          <w:rFonts w:ascii="Times New Roman" w:hAnsi="Times New Roman"/>
          <w:sz w:val="24"/>
          <w:szCs w:val="24"/>
        </w:rPr>
      </w:pPr>
    </w:p>
    <w:p w14:paraId="0D66A2DF" w14:textId="3F863F4E" w:rsidR="006E1DD2" w:rsidRPr="00861ED5" w:rsidRDefault="006E1DD2" w:rsidP="00C75AB9">
      <w:pPr>
        <w:spacing w:before="120" w:after="240"/>
        <w:jc w:val="center"/>
      </w:pPr>
      <w:r w:rsidRPr="00861ED5">
        <w:t>§ </w:t>
      </w:r>
      <w:r w:rsidR="00861ED5">
        <w:t xml:space="preserve">6 Postanowienia końcowe </w:t>
      </w:r>
    </w:p>
    <w:p w14:paraId="732E044A" w14:textId="3EE109C1" w:rsidR="002970FF" w:rsidRPr="00C75AB9" w:rsidRDefault="00ED249B" w:rsidP="00C75AB9">
      <w:pPr>
        <w:pStyle w:val="Akapitzlist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75AB9">
        <w:rPr>
          <w:rFonts w:ascii="Times New Roman" w:hAnsi="Times New Roman"/>
          <w:sz w:val="24"/>
          <w:szCs w:val="24"/>
        </w:rPr>
        <w:t>Procedura wchodzi w życie z dnie</w:t>
      </w:r>
      <w:r w:rsidR="005A12CB" w:rsidRPr="00C75AB9">
        <w:rPr>
          <w:rFonts w:ascii="Times New Roman" w:hAnsi="Times New Roman"/>
          <w:sz w:val="24"/>
          <w:szCs w:val="24"/>
        </w:rPr>
        <w:t xml:space="preserve">m </w:t>
      </w:r>
      <w:r w:rsidR="00E935E2" w:rsidRPr="00C75AB9">
        <w:rPr>
          <w:rFonts w:ascii="Times New Roman" w:hAnsi="Times New Roman"/>
          <w:sz w:val="24"/>
          <w:szCs w:val="24"/>
        </w:rPr>
        <w:t>………………..</w:t>
      </w:r>
    </w:p>
    <w:p w14:paraId="1908885B" w14:textId="77777777" w:rsidR="0083185E" w:rsidRPr="00861ED5" w:rsidRDefault="0083185E" w:rsidP="006C7218">
      <w:pPr>
        <w:spacing w:before="60"/>
        <w:jc w:val="both"/>
        <w:rPr>
          <w:color w:val="000000" w:themeColor="text1"/>
        </w:rPr>
      </w:pPr>
    </w:p>
    <w:sectPr w:rsidR="0083185E" w:rsidRPr="00861ED5"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D825" w14:textId="77777777" w:rsidR="00D55F23" w:rsidRDefault="00D55F23">
      <w:r>
        <w:separator/>
      </w:r>
    </w:p>
  </w:endnote>
  <w:endnote w:type="continuationSeparator" w:id="0">
    <w:p w14:paraId="019169AD" w14:textId="77777777" w:rsidR="00D55F23" w:rsidRDefault="00D5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9775" w14:textId="77777777" w:rsidR="008F58D8" w:rsidRPr="008D78C2" w:rsidRDefault="008F58D8">
    <w:pPr>
      <w:pStyle w:val="Stopka"/>
      <w:jc w:val="right"/>
      <w:rPr>
        <w:sz w:val="20"/>
        <w:szCs w:val="20"/>
      </w:rPr>
    </w:pPr>
    <w:r w:rsidRPr="008D78C2">
      <w:rPr>
        <w:sz w:val="20"/>
        <w:szCs w:val="20"/>
      </w:rPr>
      <w:fldChar w:fldCharType="begin"/>
    </w:r>
    <w:r w:rsidRPr="008D78C2">
      <w:rPr>
        <w:sz w:val="20"/>
        <w:szCs w:val="20"/>
      </w:rPr>
      <w:instrText>PAGE   \* MERGEFORMAT</w:instrText>
    </w:r>
    <w:r w:rsidRPr="008D78C2">
      <w:rPr>
        <w:sz w:val="20"/>
        <w:szCs w:val="20"/>
      </w:rPr>
      <w:fldChar w:fldCharType="separate"/>
    </w:r>
    <w:r w:rsidR="00D023C3">
      <w:rPr>
        <w:noProof/>
        <w:sz w:val="20"/>
        <w:szCs w:val="20"/>
      </w:rPr>
      <w:t>11</w:t>
    </w:r>
    <w:r w:rsidRPr="008D78C2">
      <w:rPr>
        <w:sz w:val="20"/>
        <w:szCs w:val="20"/>
      </w:rPr>
      <w:fldChar w:fldCharType="end"/>
    </w:r>
  </w:p>
  <w:p w14:paraId="7CA8D862" w14:textId="77777777" w:rsidR="008F58D8" w:rsidRDefault="008F58D8"/>
  <w:p w14:paraId="38B17C74" w14:textId="77777777" w:rsidR="008F58D8" w:rsidRDefault="008F58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A7DD3" w14:textId="77777777" w:rsidR="00D55F23" w:rsidRDefault="00D55F23">
      <w:r>
        <w:separator/>
      </w:r>
    </w:p>
  </w:footnote>
  <w:footnote w:type="continuationSeparator" w:id="0">
    <w:p w14:paraId="4B8DEBBC" w14:textId="77777777" w:rsidR="00D55F23" w:rsidRDefault="00D5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A4FB5"/>
    <w:multiLevelType w:val="hybridMultilevel"/>
    <w:tmpl w:val="E2AC7A50"/>
    <w:lvl w:ilvl="0" w:tplc="E0D4C262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113CE9"/>
    <w:multiLevelType w:val="hybridMultilevel"/>
    <w:tmpl w:val="296202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D0A26"/>
    <w:multiLevelType w:val="hybridMultilevel"/>
    <w:tmpl w:val="0D70E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7759E"/>
    <w:multiLevelType w:val="hybridMultilevel"/>
    <w:tmpl w:val="C264FCEE"/>
    <w:lvl w:ilvl="0" w:tplc="9B849A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204F63"/>
    <w:multiLevelType w:val="multilevel"/>
    <w:tmpl w:val="1302ADE0"/>
    <w:lvl w:ilvl="0">
      <w:start w:val="1"/>
      <w:numFmt w:val="decimal"/>
      <w:lvlText w:val="%1)"/>
      <w:lvlJc w:val="left"/>
      <w:pPr>
        <w:ind w:left="5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380" w:hanging="13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820" w:hanging="144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2540" w:hanging="144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260" w:hanging="13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980" w:hanging="144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4700" w:hanging="144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5420" w:hanging="138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6" w15:restartNumberingAfterBreak="0">
    <w:nsid w:val="0D2B6B4C"/>
    <w:multiLevelType w:val="hybridMultilevel"/>
    <w:tmpl w:val="C5D4FC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85BE8"/>
    <w:multiLevelType w:val="hybridMultilevel"/>
    <w:tmpl w:val="134CA2F6"/>
    <w:lvl w:ilvl="0" w:tplc="65F6FF1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02845"/>
    <w:multiLevelType w:val="hybridMultilevel"/>
    <w:tmpl w:val="33AA6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20C5D"/>
    <w:multiLevelType w:val="hybridMultilevel"/>
    <w:tmpl w:val="113C7E02"/>
    <w:lvl w:ilvl="0" w:tplc="9D404226">
      <w:start w:val="1"/>
      <w:numFmt w:val="decimal"/>
      <w:lvlText w:val="%1."/>
      <w:lvlJc w:val="left"/>
      <w:pPr>
        <w:ind w:left="120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0" w15:restartNumberingAfterBreak="0">
    <w:nsid w:val="19DF3AD8"/>
    <w:multiLevelType w:val="hybridMultilevel"/>
    <w:tmpl w:val="B78C0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47BC2"/>
    <w:multiLevelType w:val="hybridMultilevel"/>
    <w:tmpl w:val="A68CE3D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BDE4639"/>
    <w:multiLevelType w:val="hybridMultilevel"/>
    <w:tmpl w:val="65E8F4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A04B2"/>
    <w:multiLevelType w:val="hybridMultilevel"/>
    <w:tmpl w:val="88163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C7957"/>
    <w:multiLevelType w:val="hybridMultilevel"/>
    <w:tmpl w:val="27DC8B38"/>
    <w:lvl w:ilvl="0" w:tplc="25769D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CE68CE"/>
    <w:multiLevelType w:val="hybridMultilevel"/>
    <w:tmpl w:val="29620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D1577"/>
    <w:multiLevelType w:val="hybridMultilevel"/>
    <w:tmpl w:val="5C7805B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C520551"/>
    <w:multiLevelType w:val="hybridMultilevel"/>
    <w:tmpl w:val="D278035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5262D20"/>
    <w:multiLevelType w:val="hybridMultilevel"/>
    <w:tmpl w:val="B26671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1B7172"/>
    <w:multiLevelType w:val="hybridMultilevel"/>
    <w:tmpl w:val="FCAAC2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A6C45"/>
    <w:multiLevelType w:val="hybridMultilevel"/>
    <w:tmpl w:val="E9B0BB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E7F14"/>
    <w:multiLevelType w:val="hybridMultilevel"/>
    <w:tmpl w:val="1352A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7D4CB2"/>
    <w:multiLevelType w:val="hybridMultilevel"/>
    <w:tmpl w:val="27BA7C94"/>
    <w:lvl w:ilvl="0" w:tplc="12DCD8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7414762"/>
    <w:multiLevelType w:val="hybridMultilevel"/>
    <w:tmpl w:val="C5D4FC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838CC"/>
    <w:multiLevelType w:val="hybridMultilevel"/>
    <w:tmpl w:val="EF10E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A563C"/>
    <w:multiLevelType w:val="hybridMultilevel"/>
    <w:tmpl w:val="5B846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2064F"/>
    <w:multiLevelType w:val="hybridMultilevel"/>
    <w:tmpl w:val="D6C4A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D5DD7"/>
    <w:multiLevelType w:val="hybridMultilevel"/>
    <w:tmpl w:val="C226B96A"/>
    <w:lvl w:ilvl="0" w:tplc="DBA046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3" w:hanging="360"/>
      </w:pPr>
    </w:lvl>
    <w:lvl w:ilvl="2" w:tplc="0415001B" w:tentative="1">
      <w:start w:val="1"/>
      <w:numFmt w:val="lowerRoman"/>
      <w:lvlText w:val="%3."/>
      <w:lvlJc w:val="right"/>
      <w:pPr>
        <w:ind w:left="2663" w:hanging="180"/>
      </w:pPr>
    </w:lvl>
    <w:lvl w:ilvl="3" w:tplc="0415000F" w:tentative="1">
      <w:start w:val="1"/>
      <w:numFmt w:val="decimal"/>
      <w:lvlText w:val="%4."/>
      <w:lvlJc w:val="left"/>
      <w:pPr>
        <w:ind w:left="3383" w:hanging="360"/>
      </w:pPr>
    </w:lvl>
    <w:lvl w:ilvl="4" w:tplc="04150019" w:tentative="1">
      <w:start w:val="1"/>
      <w:numFmt w:val="lowerLetter"/>
      <w:lvlText w:val="%5."/>
      <w:lvlJc w:val="left"/>
      <w:pPr>
        <w:ind w:left="4103" w:hanging="360"/>
      </w:pPr>
    </w:lvl>
    <w:lvl w:ilvl="5" w:tplc="0415001B" w:tentative="1">
      <w:start w:val="1"/>
      <w:numFmt w:val="lowerRoman"/>
      <w:lvlText w:val="%6."/>
      <w:lvlJc w:val="right"/>
      <w:pPr>
        <w:ind w:left="4823" w:hanging="180"/>
      </w:pPr>
    </w:lvl>
    <w:lvl w:ilvl="6" w:tplc="0415000F" w:tentative="1">
      <w:start w:val="1"/>
      <w:numFmt w:val="decimal"/>
      <w:lvlText w:val="%7."/>
      <w:lvlJc w:val="left"/>
      <w:pPr>
        <w:ind w:left="5543" w:hanging="360"/>
      </w:pPr>
    </w:lvl>
    <w:lvl w:ilvl="7" w:tplc="04150019" w:tentative="1">
      <w:start w:val="1"/>
      <w:numFmt w:val="lowerLetter"/>
      <w:lvlText w:val="%8."/>
      <w:lvlJc w:val="left"/>
      <w:pPr>
        <w:ind w:left="6263" w:hanging="360"/>
      </w:pPr>
    </w:lvl>
    <w:lvl w:ilvl="8" w:tplc="0415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28" w15:restartNumberingAfterBreak="0">
    <w:nsid w:val="576043EA"/>
    <w:multiLevelType w:val="hybridMultilevel"/>
    <w:tmpl w:val="7700A0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E052A4"/>
    <w:multiLevelType w:val="hybridMultilevel"/>
    <w:tmpl w:val="728E4984"/>
    <w:lvl w:ilvl="0" w:tplc="D9B69D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2728F"/>
    <w:multiLevelType w:val="hybridMultilevel"/>
    <w:tmpl w:val="0CCC6C18"/>
    <w:lvl w:ilvl="0" w:tplc="CFF20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75004"/>
    <w:multiLevelType w:val="hybridMultilevel"/>
    <w:tmpl w:val="803ABA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54E30A7"/>
    <w:multiLevelType w:val="hybridMultilevel"/>
    <w:tmpl w:val="39D4F2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76EE3"/>
    <w:multiLevelType w:val="hybridMultilevel"/>
    <w:tmpl w:val="D71CD0DC"/>
    <w:lvl w:ilvl="0" w:tplc="1C100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6401DC"/>
    <w:multiLevelType w:val="hybridMultilevel"/>
    <w:tmpl w:val="FCAAC2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B4D25"/>
    <w:multiLevelType w:val="hybridMultilevel"/>
    <w:tmpl w:val="C5D4FC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A2C23"/>
    <w:multiLevelType w:val="hybridMultilevel"/>
    <w:tmpl w:val="32CE5C16"/>
    <w:lvl w:ilvl="0" w:tplc="2FB46E7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419F7"/>
    <w:multiLevelType w:val="hybridMultilevel"/>
    <w:tmpl w:val="D6D8B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0558E"/>
    <w:multiLevelType w:val="hybridMultilevel"/>
    <w:tmpl w:val="B78C0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53B54"/>
    <w:multiLevelType w:val="hybridMultilevel"/>
    <w:tmpl w:val="A3080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78259">
    <w:abstractNumId w:val="21"/>
  </w:num>
  <w:num w:numId="2" w16cid:durableId="1621496934">
    <w:abstractNumId w:val="28"/>
  </w:num>
  <w:num w:numId="3" w16cid:durableId="1093821306">
    <w:abstractNumId w:val="0"/>
  </w:num>
  <w:num w:numId="4" w16cid:durableId="1245604709">
    <w:abstractNumId w:val="26"/>
  </w:num>
  <w:num w:numId="5" w16cid:durableId="157581074">
    <w:abstractNumId w:val="36"/>
  </w:num>
  <w:num w:numId="6" w16cid:durableId="423961817">
    <w:abstractNumId w:val="11"/>
  </w:num>
  <w:num w:numId="7" w16cid:durableId="112602393">
    <w:abstractNumId w:val="17"/>
  </w:num>
  <w:num w:numId="8" w16cid:durableId="232085592">
    <w:abstractNumId w:val="30"/>
  </w:num>
  <w:num w:numId="9" w16cid:durableId="575362337">
    <w:abstractNumId w:val="16"/>
  </w:num>
  <w:num w:numId="10" w16cid:durableId="208495823">
    <w:abstractNumId w:val="24"/>
  </w:num>
  <w:num w:numId="11" w16cid:durableId="467089358">
    <w:abstractNumId w:val="33"/>
  </w:num>
  <w:num w:numId="12" w16cid:durableId="1771007304">
    <w:abstractNumId w:val="37"/>
  </w:num>
  <w:num w:numId="13" w16cid:durableId="958799324">
    <w:abstractNumId w:val="27"/>
  </w:num>
  <w:num w:numId="14" w16cid:durableId="2140150805">
    <w:abstractNumId w:val="5"/>
  </w:num>
  <w:num w:numId="15" w16cid:durableId="2036811522">
    <w:abstractNumId w:val="12"/>
  </w:num>
  <w:num w:numId="16" w16cid:durableId="2006276446">
    <w:abstractNumId w:val="7"/>
  </w:num>
  <w:num w:numId="17" w16cid:durableId="1096051662">
    <w:abstractNumId w:val="38"/>
  </w:num>
  <w:num w:numId="18" w16cid:durableId="599525651">
    <w:abstractNumId w:val="22"/>
  </w:num>
  <w:num w:numId="19" w16cid:durableId="1660117346">
    <w:abstractNumId w:val="15"/>
  </w:num>
  <w:num w:numId="20" w16cid:durableId="18516742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220627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1345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2632291">
    <w:abstractNumId w:val="32"/>
  </w:num>
  <w:num w:numId="24" w16cid:durableId="1308321001">
    <w:abstractNumId w:val="19"/>
  </w:num>
  <w:num w:numId="25" w16cid:durableId="245454645">
    <w:abstractNumId w:val="18"/>
  </w:num>
  <w:num w:numId="26" w16cid:durableId="61875050">
    <w:abstractNumId w:val="34"/>
  </w:num>
  <w:num w:numId="27" w16cid:durableId="648679996">
    <w:abstractNumId w:val="4"/>
  </w:num>
  <w:num w:numId="28" w16cid:durableId="929703170">
    <w:abstractNumId w:val="1"/>
  </w:num>
  <w:num w:numId="29" w16cid:durableId="1514225055">
    <w:abstractNumId w:val="10"/>
  </w:num>
  <w:num w:numId="30" w16cid:durableId="505949020">
    <w:abstractNumId w:val="29"/>
  </w:num>
  <w:num w:numId="31" w16cid:durableId="545920609">
    <w:abstractNumId w:val="25"/>
  </w:num>
  <w:num w:numId="32" w16cid:durableId="1850170843">
    <w:abstractNumId w:val="2"/>
  </w:num>
  <w:num w:numId="33" w16cid:durableId="882207754">
    <w:abstractNumId w:val="14"/>
  </w:num>
  <w:num w:numId="34" w16cid:durableId="834490031">
    <w:abstractNumId w:val="13"/>
  </w:num>
  <w:num w:numId="35" w16cid:durableId="1130322896">
    <w:abstractNumId w:val="23"/>
  </w:num>
  <w:num w:numId="36" w16cid:durableId="1223905582">
    <w:abstractNumId w:val="3"/>
  </w:num>
  <w:num w:numId="37" w16cid:durableId="1577664226">
    <w:abstractNumId w:val="9"/>
  </w:num>
  <w:num w:numId="38" w16cid:durableId="460729815">
    <w:abstractNumId w:val="6"/>
  </w:num>
  <w:num w:numId="39" w16cid:durableId="1308510324">
    <w:abstractNumId w:val="20"/>
  </w:num>
  <w:num w:numId="40" w16cid:durableId="1086727989">
    <w:abstractNumId w:val="39"/>
  </w:num>
  <w:num w:numId="41" w16cid:durableId="1484615081">
    <w:abstractNumId w:val="35"/>
  </w:num>
  <w:num w:numId="42" w16cid:durableId="322703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0-10-15"/>
    <w:docVar w:name="LE_Links" w:val="{ECCBD20A-34E3-49FD-B0B3-CC56167F20E0}"/>
  </w:docVars>
  <w:rsids>
    <w:rsidRoot w:val="00F34642"/>
    <w:rsid w:val="00001D14"/>
    <w:rsid w:val="000039DC"/>
    <w:rsid w:val="00004F1C"/>
    <w:rsid w:val="0001064D"/>
    <w:rsid w:val="00013D71"/>
    <w:rsid w:val="00014FA4"/>
    <w:rsid w:val="00015602"/>
    <w:rsid w:val="000168A4"/>
    <w:rsid w:val="000221DF"/>
    <w:rsid w:val="00022D9D"/>
    <w:rsid w:val="000244CD"/>
    <w:rsid w:val="00025772"/>
    <w:rsid w:val="0002587E"/>
    <w:rsid w:val="000262DC"/>
    <w:rsid w:val="0002709A"/>
    <w:rsid w:val="0002749A"/>
    <w:rsid w:val="000312EF"/>
    <w:rsid w:val="000333AA"/>
    <w:rsid w:val="00034097"/>
    <w:rsid w:val="00037764"/>
    <w:rsid w:val="00040257"/>
    <w:rsid w:val="000431AC"/>
    <w:rsid w:val="0004320D"/>
    <w:rsid w:val="0004560E"/>
    <w:rsid w:val="000505C4"/>
    <w:rsid w:val="00050A0F"/>
    <w:rsid w:val="00054FF4"/>
    <w:rsid w:val="00055CEB"/>
    <w:rsid w:val="000567E0"/>
    <w:rsid w:val="000636AE"/>
    <w:rsid w:val="0006372E"/>
    <w:rsid w:val="00067224"/>
    <w:rsid w:val="000709C6"/>
    <w:rsid w:val="0007726A"/>
    <w:rsid w:val="00081C1F"/>
    <w:rsid w:val="00083EC1"/>
    <w:rsid w:val="000870B5"/>
    <w:rsid w:val="00092763"/>
    <w:rsid w:val="00092772"/>
    <w:rsid w:val="000A2E37"/>
    <w:rsid w:val="000A584F"/>
    <w:rsid w:val="000A5C49"/>
    <w:rsid w:val="000B579C"/>
    <w:rsid w:val="000B5D40"/>
    <w:rsid w:val="000C0874"/>
    <w:rsid w:val="000C5B76"/>
    <w:rsid w:val="000D1915"/>
    <w:rsid w:val="000D23CF"/>
    <w:rsid w:val="000D50D8"/>
    <w:rsid w:val="000D7504"/>
    <w:rsid w:val="000E1088"/>
    <w:rsid w:val="000E2A77"/>
    <w:rsid w:val="000F5FAF"/>
    <w:rsid w:val="00101F15"/>
    <w:rsid w:val="00102B1F"/>
    <w:rsid w:val="00104E7C"/>
    <w:rsid w:val="00107D54"/>
    <w:rsid w:val="00113BBD"/>
    <w:rsid w:val="001149E9"/>
    <w:rsid w:val="00117A77"/>
    <w:rsid w:val="001208E4"/>
    <w:rsid w:val="001224E9"/>
    <w:rsid w:val="001259D2"/>
    <w:rsid w:val="001260AF"/>
    <w:rsid w:val="00126CEC"/>
    <w:rsid w:val="00130A8B"/>
    <w:rsid w:val="00131F1B"/>
    <w:rsid w:val="001344BF"/>
    <w:rsid w:val="00134502"/>
    <w:rsid w:val="00136E9A"/>
    <w:rsid w:val="00140C5B"/>
    <w:rsid w:val="00141E38"/>
    <w:rsid w:val="001426E3"/>
    <w:rsid w:val="00151C59"/>
    <w:rsid w:val="0015264B"/>
    <w:rsid w:val="001531B5"/>
    <w:rsid w:val="001534EE"/>
    <w:rsid w:val="001537B9"/>
    <w:rsid w:val="001562E1"/>
    <w:rsid w:val="00160CB5"/>
    <w:rsid w:val="00163FCE"/>
    <w:rsid w:val="00165B58"/>
    <w:rsid w:val="0016762B"/>
    <w:rsid w:val="0017340C"/>
    <w:rsid w:val="001771D6"/>
    <w:rsid w:val="001803EF"/>
    <w:rsid w:val="00180BD8"/>
    <w:rsid w:val="0018123C"/>
    <w:rsid w:val="0018132D"/>
    <w:rsid w:val="00182BFA"/>
    <w:rsid w:val="001832F9"/>
    <w:rsid w:val="00190804"/>
    <w:rsid w:val="00191CA6"/>
    <w:rsid w:val="00192101"/>
    <w:rsid w:val="00192F56"/>
    <w:rsid w:val="00194518"/>
    <w:rsid w:val="0019729A"/>
    <w:rsid w:val="001A26FE"/>
    <w:rsid w:val="001A29CF"/>
    <w:rsid w:val="001A3CC1"/>
    <w:rsid w:val="001A4282"/>
    <w:rsid w:val="001A4975"/>
    <w:rsid w:val="001A5344"/>
    <w:rsid w:val="001A5F90"/>
    <w:rsid w:val="001A6894"/>
    <w:rsid w:val="001B0282"/>
    <w:rsid w:val="001B071A"/>
    <w:rsid w:val="001B44E3"/>
    <w:rsid w:val="001B53F6"/>
    <w:rsid w:val="001B726E"/>
    <w:rsid w:val="001B732E"/>
    <w:rsid w:val="001C12BD"/>
    <w:rsid w:val="001C1F9F"/>
    <w:rsid w:val="001C4010"/>
    <w:rsid w:val="001D235C"/>
    <w:rsid w:val="001D238F"/>
    <w:rsid w:val="001D3664"/>
    <w:rsid w:val="001D6B89"/>
    <w:rsid w:val="001E1A36"/>
    <w:rsid w:val="001E1E6D"/>
    <w:rsid w:val="001E3209"/>
    <w:rsid w:val="001E4488"/>
    <w:rsid w:val="001E4C51"/>
    <w:rsid w:val="001E6695"/>
    <w:rsid w:val="001E6D25"/>
    <w:rsid w:val="001F0F96"/>
    <w:rsid w:val="001F1697"/>
    <w:rsid w:val="001F38AD"/>
    <w:rsid w:val="001F416B"/>
    <w:rsid w:val="002008B7"/>
    <w:rsid w:val="00200F45"/>
    <w:rsid w:val="0020108D"/>
    <w:rsid w:val="00201DDA"/>
    <w:rsid w:val="002032AE"/>
    <w:rsid w:val="00203DF0"/>
    <w:rsid w:val="002050D0"/>
    <w:rsid w:val="0020622A"/>
    <w:rsid w:val="00206294"/>
    <w:rsid w:val="0020705B"/>
    <w:rsid w:val="00207125"/>
    <w:rsid w:val="0020748E"/>
    <w:rsid w:val="00213CFA"/>
    <w:rsid w:val="00216DDB"/>
    <w:rsid w:val="0021781F"/>
    <w:rsid w:val="00221161"/>
    <w:rsid w:val="00221713"/>
    <w:rsid w:val="0022251F"/>
    <w:rsid w:val="00223150"/>
    <w:rsid w:val="00224E35"/>
    <w:rsid w:val="00225A98"/>
    <w:rsid w:val="00226419"/>
    <w:rsid w:val="0023076A"/>
    <w:rsid w:val="002316FE"/>
    <w:rsid w:val="00231DB3"/>
    <w:rsid w:val="00236702"/>
    <w:rsid w:val="002369EF"/>
    <w:rsid w:val="0024353F"/>
    <w:rsid w:val="00244E40"/>
    <w:rsid w:val="00247FBD"/>
    <w:rsid w:val="002523EB"/>
    <w:rsid w:val="00255C5F"/>
    <w:rsid w:val="00256677"/>
    <w:rsid w:val="00256B83"/>
    <w:rsid w:val="00257218"/>
    <w:rsid w:val="002628B5"/>
    <w:rsid w:val="00265F96"/>
    <w:rsid w:val="0026664F"/>
    <w:rsid w:val="002769B9"/>
    <w:rsid w:val="002779B4"/>
    <w:rsid w:val="00284DF8"/>
    <w:rsid w:val="00290406"/>
    <w:rsid w:val="00292A37"/>
    <w:rsid w:val="00296CCA"/>
    <w:rsid w:val="002970FF"/>
    <w:rsid w:val="002A3939"/>
    <w:rsid w:val="002A4E54"/>
    <w:rsid w:val="002A7C90"/>
    <w:rsid w:val="002B1978"/>
    <w:rsid w:val="002B315D"/>
    <w:rsid w:val="002B4DB4"/>
    <w:rsid w:val="002B5D04"/>
    <w:rsid w:val="002C0A16"/>
    <w:rsid w:val="002C0E91"/>
    <w:rsid w:val="002C2B92"/>
    <w:rsid w:val="002C4953"/>
    <w:rsid w:val="002C561A"/>
    <w:rsid w:val="002C5EC5"/>
    <w:rsid w:val="002C749D"/>
    <w:rsid w:val="002D3C3A"/>
    <w:rsid w:val="002D4337"/>
    <w:rsid w:val="002D619B"/>
    <w:rsid w:val="002D746E"/>
    <w:rsid w:val="002D7900"/>
    <w:rsid w:val="002E068E"/>
    <w:rsid w:val="002E52A4"/>
    <w:rsid w:val="002E6FF1"/>
    <w:rsid w:val="002E73CA"/>
    <w:rsid w:val="002E781C"/>
    <w:rsid w:val="002F0EDC"/>
    <w:rsid w:val="002F1229"/>
    <w:rsid w:val="002F37FD"/>
    <w:rsid w:val="002F3EB8"/>
    <w:rsid w:val="002F47E1"/>
    <w:rsid w:val="002F555E"/>
    <w:rsid w:val="002F591B"/>
    <w:rsid w:val="002F6402"/>
    <w:rsid w:val="002F6EB5"/>
    <w:rsid w:val="0030321B"/>
    <w:rsid w:val="0031059D"/>
    <w:rsid w:val="00312B12"/>
    <w:rsid w:val="00314D9B"/>
    <w:rsid w:val="00317EF2"/>
    <w:rsid w:val="00321708"/>
    <w:rsid w:val="00321B57"/>
    <w:rsid w:val="0032251F"/>
    <w:rsid w:val="00323E28"/>
    <w:rsid w:val="00325389"/>
    <w:rsid w:val="003265BB"/>
    <w:rsid w:val="00333493"/>
    <w:rsid w:val="00344A52"/>
    <w:rsid w:val="00350538"/>
    <w:rsid w:val="00352779"/>
    <w:rsid w:val="00354ACD"/>
    <w:rsid w:val="003603D5"/>
    <w:rsid w:val="003612D2"/>
    <w:rsid w:val="00361CD0"/>
    <w:rsid w:val="00361CD6"/>
    <w:rsid w:val="003623E9"/>
    <w:rsid w:val="0036467E"/>
    <w:rsid w:val="00365B4E"/>
    <w:rsid w:val="003743CB"/>
    <w:rsid w:val="0037478E"/>
    <w:rsid w:val="00375AF4"/>
    <w:rsid w:val="00381792"/>
    <w:rsid w:val="00381C3D"/>
    <w:rsid w:val="00382347"/>
    <w:rsid w:val="0038428D"/>
    <w:rsid w:val="00394ECE"/>
    <w:rsid w:val="003951EF"/>
    <w:rsid w:val="00397EF4"/>
    <w:rsid w:val="003A0182"/>
    <w:rsid w:val="003A1506"/>
    <w:rsid w:val="003A289B"/>
    <w:rsid w:val="003A3888"/>
    <w:rsid w:val="003A5751"/>
    <w:rsid w:val="003A5A4A"/>
    <w:rsid w:val="003B0915"/>
    <w:rsid w:val="003C0C34"/>
    <w:rsid w:val="003C1993"/>
    <w:rsid w:val="003C5D7B"/>
    <w:rsid w:val="003D1C37"/>
    <w:rsid w:val="003D2776"/>
    <w:rsid w:val="003D58C7"/>
    <w:rsid w:val="003D5C37"/>
    <w:rsid w:val="003D6A83"/>
    <w:rsid w:val="003E045F"/>
    <w:rsid w:val="003E1615"/>
    <w:rsid w:val="003F231B"/>
    <w:rsid w:val="003F27F9"/>
    <w:rsid w:val="003F33F3"/>
    <w:rsid w:val="003F4914"/>
    <w:rsid w:val="003F50F0"/>
    <w:rsid w:val="003F6358"/>
    <w:rsid w:val="003F6949"/>
    <w:rsid w:val="003F78CD"/>
    <w:rsid w:val="00400AE7"/>
    <w:rsid w:val="00403EBB"/>
    <w:rsid w:val="00405E81"/>
    <w:rsid w:val="00410A6E"/>
    <w:rsid w:val="00412E84"/>
    <w:rsid w:val="004138FC"/>
    <w:rsid w:val="00416C05"/>
    <w:rsid w:val="00417C67"/>
    <w:rsid w:val="00421BEA"/>
    <w:rsid w:val="004248E3"/>
    <w:rsid w:val="00425CC4"/>
    <w:rsid w:val="00425FCB"/>
    <w:rsid w:val="00426CA7"/>
    <w:rsid w:val="004324CE"/>
    <w:rsid w:val="0043319E"/>
    <w:rsid w:val="00433C62"/>
    <w:rsid w:val="0043567F"/>
    <w:rsid w:val="00435FE9"/>
    <w:rsid w:val="0043781C"/>
    <w:rsid w:val="0044045A"/>
    <w:rsid w:val="00440B2B"/>
    <w:rsid w:val="00441D9F"/>
    <w:rsid w:val="004434B7"/>
    <w:rsid w:val="00444CE8"/>
    <w:rsid w:val="00445DA4"/>
    <w:rsid w:val="00447AD6"/>
    <w:rsid w:val="004553BE"/>
    <w:rsid w:val="0045597B"/>
    <w:rsid w:val="004560D5"/>
    <w:rsid w:val="00456F6E"/>
    <w:rsid w:val="0046191E"/>
    <w:rsid w:val="00461FC3"/>
    <w:rsid w:val="004627DE"/>
    <w:rsid w:val="004658EE"/>
    <w:rsid w:val="00473BB7"/>
    <w:rsid w:val="00473C48"/>
    <w:rsid w:val="0047593C"/>
    <w:rsid w:val="0047790C"/>
    <w:rsid w:val="0049173F"/>
    <w:rsid w:val="0049287A"/>
    <w:rsid w:val="004931ED"/>
    <w:rsid w:val="00493CF1"/>
    <w:rsid w:val="0049506E"/>
    <w:rsid w:val="004A0D60"/>
    <w:rsid w:val="004A22C2"/>
    <w:rsid w:val="004A2B53"/>
    <w:rsid w:val="004A407A"/>
    <w:rsid w:val="004A4CF8"/>
    <w:rsid w:val="004A51A7"/>
    <w:rsid w:val="004A7FEB"/>
    <w:rsid w:val="004B10EF"/>
    <w:rsid w:val="004B1B98"/>
    <w:rsid w:val="004B2282"/>
    <w:rsid w:val="004B72A9"/>
    <w:rsid w:val="004C024D"/>
    <w:rsid w:val="004C138D"/>
    <w:rsid w:val="004C1847"/>
    <w:rsid w:val="004C219A"/>
    <w:rsid w:val="004C2401"/>
    <w:rsid w:val="004C4337"/>
    <w:rsid w:val="004C48D8"/>
    <w:rsid w:val="004C7B9A"/>
    <w:rsid w:val="004D0CFA"/>
    <w:rsid w:val="004D2F88"/>
    <w:rsid w:val="004D3E3C"/>
    <w:rsid w:val="004D5CD4"/>
    <w:rsid w:val="004E21F4"/>
    <w:rsid w:val="004E2988"/>
    <w:rsid w:val="004F1113"/>
    <w:rsid w:val="004F189F"/>
    <w:rsid w:val="004F6F4F"/>
    <w:rsid w:val="005008F3"/>
    <w:rsid w:val="005018A8"/>
    <w:rsid w:val="00505189"/>
    <w:rsid w:val="00506767"/>
    <w:rsid w:val="005100DF"/>
    <w:rsid w:val="00510242"/>
    <w:rsid w:val="005120CB"/>
    <w:rsid w:val="00514920"/>
    <w:rsid w:val="005149F3"/>
    <w:rsid w:val="00515125"/>
    <w:rsid w:val="0051588B"/>
    <w:rsid w:val="005169EE"/>
    <w:rsid w:val="00517804"/>
    <w:rsid w:val="0052311E"/>
    <w:rsid w:val="00523BF9"/>
    <w:rsid w:val="00523DA7"/>
    <w:rsid w:val="00524ECA"/>
    <w:rsid w:val="00526ABB"/>
    <w:rsid w:val="0052741F"/>
    <w:rsid w:val="0053451A"/>
    <w:rsid w:val="005352B6"/>
    <w:rsid w:val="005423BC"/>
    <w:rsid w:val="00542ADE"/>
    <w:rsid w:val="0054698D"/>
    <w:rsid w:val="00547FFE"/>
    <w:rsid w:val="00551186"/>
    <w:rsid w:val="00553258"/>
    <w:rsid w:val="00565692"/>
    <w:rsid w:val="005658E4"/>
    <w:rsid w:val="00570B34"/>
    <w:rsid w:val="00572BC7"/>
    <w:rsid w:val="00573043"/>
    <w:rsid w:val="00573749"/>
    <w:rsid w:val="00577739"/>
    <w:rsid w:val="00577A60"/>
    <w:rsid w:val="00581A21"/>
    <w:rsid w:val="005820E4"/>
    <w:rsid w:val="005863FF"/>
    <w:rsid w:val="005867D9"/>
    <w:rsid w:val="005905FD"/>
    <w:rsid w:val="005A0116"/>
    <w:rsid w:val="005A12CB"/>
    <w:rsid w:val="005A2EE3"/>
    <w:rsid w:val="005A51E9"/>
    <w:rsid w:val="005A60ED"/>
    <w:rsid w:val="005B07A5"/>
    <w:rsid w:val="005B33E1"/>
    <w:rsid w:val="005B6A95"/>
    <w:rsid w:val="005C492E"/>
    <w:rsid w:val="005C6433"/>
    <w:rsid w:val="005C68A7"/>
    <w:rsid w:val="005C7B5F"/>
    <w:rsid w:val="005C7D8F"/>
    <w:rsid w:val="005D53F4"/>
    <w:rsid w:val="005D5A51"/>
    <w:rsid w:val="005E129B"/>
    <w:rsid w:val="005E2A65"/>
    <w:rsid w:val="005E2C93"/>
    <w:rsid w:val="005E723A"/>
    <w:rsid w:val="005F35B1"/>
    <w:rsid w:val="005F4F94"/>
    <w:rsid w:val="006020A5"/>
    <w:rsid w:val="00603776"/>
    <w:rsid w:val="00606382"/>
    <w:rsid w:val="00606446"/>
    <w:rsid w:val="006107B3"/>
    <w:rsid w:val="006251C3"/>
    <w:rsid w:val="00625D73"/>
    <w:rsid w:val="00627594"/>
    <w:rsid w:val="00630DAA"/>
    <w:rsid w:val="006361E9"/>
    <w:rsid w:val="0063673C"/>
    <w:rsid w:val="00641995"/>
    <w:rsid w:val="00641ED8"/>
    <w:rsid w:val="00644A0D"/>
    <w:rsid w:val="00651140"/>
    <w:rsid w:val="006538A0"/>
    <w:rsid w:val="00653E7A"/>
    <w:rsid w:val="0065405E"/>
    <w:rsid w:val="006613C1"/>
    <w:rsid w:val="00663F0A"/>
    <w:rsid w:val="0066540E"/>
    <w:rsid w:val="00670EE4"/>
    <w:rsid w:val="0067121B"/>
    <w:rsid w:val="00671562"/>
    <w:rsid w:val="00673ECB"/>
    <w:rsid w:val="006762E5"/>
    <w:rsid w:val="00676D1F"/>
    <w:rsid w:val="0068382E"/>
    <w:rsid w:val="00684142"/>
    <w:rsid w:val="00684DD0"/>
    <w:rsid w:val="00692021"/>
    <w:rsid w:val="00695432"/>
    <w:rsid w:val="006A0DBC"/>
    <w:rsid w:val="006A16C7"/>
    <w:rsid w:val="006A282E"/>
    <w:rsid w:val="006A7A6B"/>
    <w:rsid w:val="006B2D9B"/>
    <w:rsid w:val="006B322A"/>
    <w:rsid w:val="006B51E2"/>
    <w:rsid w:val="006B70C1"/>
    <w:rsid w:val="006B7806"/>
    <w:rsid w:val="006C2DCA"/>
    <w:rsid w:val="006C46B9"/>
    <w:rsid w:val="006C5CF8"/>
    <w:rsid w:val="006C7218"/>
    <w:rsid w:val="006C779A"/>
    <w:rsid w:val="006D0793"/>
    <w:rsid w:val="006D3B8B"/>
    <w:rsid w:val="006E1084"/>
    <w:rsid w:val="006E1DD2"/>
    <w:rsid w:val="006E7F5F"/>
    <w:rsid w:val="006F1094"/>
    <w:rsid w:val="006F49C4"/>
    <w:rsid w:val="006F4BF2"/>
    <w:rsid w:val="006F4C76"/>
    <w:rsid w:val="006F5333"/>
    <w:rsid w:val="006F7D81"/>
    <w:rsid w:val="00700168"/>
    <w:rsid w:val="007057DA"/>
    <w:rsid w:val="0070761F"/>
    <w:rsid w:val="00711939"/>
    <w:rsid w:val="00712A67"/>
    <w:rsid w:val="00713B35"/>
    <w:rsid w:val="00713BF7"/>
    <w:rsid w:val="007158A6"/>
    <w:rsid w:val="00716034"/>
    <w:rsid w:val="0071630D"/>
    <w:rsid w:val="00716769"/>
    <w:rsid w:val="0071700C"/>
    <w:rsid w:val="00717412"/>
    <w:rsid w:val="007201EB"/>
    <w:rsid w:val="00726B97"/>
    <w:rsid w:val="00727125"/>
    <w:rsid w:val="00733455"/>
    <w:rsid w:val="00733662"/>
    <w:rsid w:val="00734AC1"/>
    <w:rsid w:val="007407B6"/>
    <w:rsid w:val="00742138"/>
    <w:rsid w:val="007520BC"/>
    <w:rsid w:val="00754AAE"/>
    <w:rsid w:val="00754EBA"/>
    <w:rsid w:val="007566A6"/>
    <w:rsid w:val="007655E9"/>
    <w:rsid w:val="00770FAF"/>
    <w:rsid w:val="00771A0B"/>
    <w:rsid w:val="00772A48"/>
    <w:rsid w:val="007734E6"/>
    <w:rsid w:val="00775A75"/>
    <w:rsid w:val="00775C1A"/>
    <w:rsid w:val="00781635"/>
    <w:rsid w:val="00781B03"/>
    <w:rsid w:val="00783464"/>
    <w:rsid w:val="00790BE7"/>
    <w:rsid w:val="00792F50"/>
    <w:rsid w:val="00794D67"/>
    <w:rsid w:val="00795DFA"/>
    <w:rsid w:val="00796AA5"/>
    <w:rsid w:val="007A0C6B"/>
    <w:rsid w:val="007A2A33"/>
    <w:rsid w:val="007A3CF2"/>
    <w:rsid w:val="007B0614"/>
    <w:rsid w:val="007B7BF2"/>
    <w:rsid w:val="007C0851"/>
    <w:rsid w:val="007C0E30"/>
    <w:rsid w:val="007C17C8"/>
    <w:rsid w:val="007C2D5D"/>
    <w:rsid w:val="007C5EF8"/>
    <w:rsid w:val="007C68C8"/>
    <w:rsid w:val="007D0456"/>
    <w:rsid w:val="007D08C9"/>
    <w:rsid w:val="007D176E"/>
    <w:rsid w:val="007D413D"/>
    <w:rsid w:val="007D47B2"/>
    <w:rsid w:val="007E20AA"/>
    <w:rsid w:val="007E2195"/>
    <w:rsid w:val="007E440B"/>
    <w:rsid w:val="007F4375"/>
    <w:rsid w:val="007F572C"/>
    <w:rsid w:val="007F57BB"/>
    <w:rsid w:val="007F73A0"/>
    <w:rsid w:val="008000BB"/>
    <w:rsid w:val="0080068C"/>
    <w:rsid w:val="008007FE"/>
    <w:rsid w:val="00801C81"/>
    <w:rsid w:val="008047C5"/>
    <w:rsid w:val="008063B4"/>
    <w:rsid w:val="008079C8"/>
    <w:rsid w:val="00812E3A"/>
    <w:rsid w:val="00813BC0"/>
    <w:rsid w:val="0081418F"/>
    <w:rsid w:val="00815310"/>
    <w:rsid w:val="00815664"/>
    <w:rsid w:val="00816D5E"/>
    <w:rsid w:val="00821275"/>
    <w:rsid w:val="00823EA0"/>
    <w:rsid w:val="0082555B"/>
    <w:rsid w:val="0083179F"/>
    <w:rsid w:val="0083185E"/>
    <w:rsid w:val="008318DE"/>
    <w:rsid w:val="00833D5F"/>
    <w:rsid w:val="008344D4"/>
    <w:rsid w:val="008348C3"/>
    <w:rsid w:val="00835F4E"/>
    <w:rsid w:val="0083635E"/>
    <w:rsid w:val="00840D09"/>
    <w:rsid w:val="008439F3"/>
    <w:rsid w:val="00844087"/>
    <w:rsid w:val="008466E2"/>
    <w:rsid w:val="00850B90"/>
    <w:rsid w:val="00851CC1"/>
    <w:rsid w:val="008533E3"/>
    <w:rsid w:val="00855CD1"/>
    <w:rsid w:val="008570C1"/>
    <w:rsid w:val="008600DB"/>
    <w:rsid w:val="0086192F"/>
    <w:rsid w:val="00861ED5"/>
    <w:rsid w:val="00863670"/>
    <w:rsid w:val="008646E7"/>
    <w:rsid w:val="00866225"/>
    <w:rsid w:val="0086702B"/>
    <w:rsid w:val="00867441"/>
    <w:rsid w:val="008703B4"/>
    <w:rsid w:val="00875D05"/>
    <w:rsid w:val="00876C0C"/>
    <w:rsid w:val="00876C6C"/>
    <w:rsid w:val="00877832"/>
    <w:rsid w:val="00880391"/>
    <w:rsid w:val="008806A1"/>
    <w:rsid w:val="00885DCB"/>
    <w:rsid w:val="0089071A"/>
    <w:rsid w:val="00890B3A"/>
    <w:rsid w:val="00893BD4"/>
    <w:rsid w:val="008975C9"/>
    <w:rsid w:val="008A09FF"/>
    <w:rsid w:val="008A3A07"/>
    <w:rsid w:val="008A3B53"/>
    <w:rsid w:val="008A4228"/>
    <w:rsid w:val="008A4DF8"/>
    <w:rsid w:val="008B1A4B"/>
    <w:rsid w:val="008B427F"/>
    <w:rsid w:val="008B6EC5"/>
    <w:rsid w:val="008C08D5"/>
    <w:rsid w:val="008C1AC5"/>
    <w:rsid w:val="008C1F3A"/>
    <w:rsid w:val="008C25E6"/>
    <w:rsid w:val="008C683E"/>
    <w:rsid w:val="008C7937"/>
    <w:rsid w:val="008D0CB0"/>
    <w:rsid w:val="008D18F6"/>
    <w:rsid w:val="008D2FFF"/>
    <w:rsid w:val="008D6BDB"/>
    <w:rsid w:val="008D6DDA"/>
    <w:rsid w:val="008D78C2"/>
    <w:rsid w:val="008D7D34"/>
    <w:rsid w:val="008E0C5E"/>
    <w:rsid w:val="008E326A"/>
    <w:rsid w:val="008E4371"/>
    <w:rsid w:val="008E4A32"/>
    <w:rsid w:val="008F345F"/>
    <w:rsid w:val="008F58D8"/>
    <w:rsid w:val="008F72BC"/>
    <w:rsid w:val="00900F03"/>
    <w:rsid w:val="00901A96"/>
    <w:rsid w:val="00901BBF"/>
    <w:rsid w:val="00903858"/>
    <w:rsid w:val="00903B46"/>
    <w:rsid w:val="00907E5C"/>
    <w:rsid w:val="0091339F"/>
    <w:rsid w:val="0092013B"/>
    <w:rsid w:val="00921F76"/>
    <w:rsid w:val="0092340C"/>
    <w:rsid w:val="00925C9B"/>
    <w:rsid w:val="00925EE7"/>
    <w:rsid w:val="00926222"/>
    <w:rsid w:val="00927DD6"/>
    <w:rsid w:val="00930FC1"/>
    <w:rsid w:val="00932D08"/>
    <w:rsid w:val="00933F03"/>
    <w:rsid w:val="009359FA"/>
    <w:rsid w:val="00936A4B"/>
    <w:rsid w:val="00942D6E"/>
    <w:rsid w:val="009439EB"/>
    <w:rsid w:val="00945D4C"/>
    <w:rsid w:val="00946C90"/>
    <w:rsid w:val="00951024"/>
    <w:rsid w:val="00957EF1"/>
    <w:rsid w:val="0096289D"/>
    <w:rsid w:val="00963C6B"/>
    <w:rsid w:val="00964B11"/>
    <w:rsid w:val="00967A2D"/>
    <w:rsid w:val="00970D52"/>
    <w:rsid w:val="00972612"/>
    <w:rsid w:val="00974620"/>
    <w:rsid w:val="00974D10"/>
    <w:rsid w:val="00975070"/>
    <w:rsid w:val="009752B9"/>
    <w:rsid w:val="00983787"/>
    <w:rsid w:val="00984BD9"/>
    <w:rsid w:val="0098693E"/>
    <w:rsid w:val="009900CF"/>
    <w:rsid w:val="009907D0"/>
    <w:rsid w:val="00997DA6"/>
    <w:rsid w:val="009A0397"/>
    <w:rsid w:val="009A049A"/>
    <w:rsid w:val="009B30B9"/>
    <w:rsid w:val="009B3CCA"/>
    <w:rsid w:val="009B5320"/>
    <w:rsid w:val="009B67D1"/>
    <w:rsid w:val="009C07DE"/>
    <w:rsid w:val="009C17D0"/>
    <w:rsid w:val="009C1DB3"/>
    <w:rsid w:val="009C2275"/>
    <w:rsid w:val="009C24DA"/>
    <w:rsid w:val="009C67B1"/>
    <w:rsid w:val="009D3B87"/>
    <w:rsid w:val="009D4354"/>
    <w:rsid w:val="009D450D"/>
    <w:rsid w:val="009D6C0B"/>
    <w:rsid w:val="009D7E81"/>
    <w:rsid w:val="009E029D"/>
    <w:rsid w:val="009E12EC"/>
    <w:rsid w:val="009E2354"/>
    <w:rsid w:val="009E6F27"/>
    <w:rsid w:val="009E7E90"/>
    <w:rsid w:val="009F0747"/>
    <w:rsid w:val="009F39AE"/>
    <w:rsid w:val="009F4254"/>
    <w:rsid w:val="009F4851"/>
    <w:rsid w:val="009F7513"/>
    <w:rsid w:val="009F7ED5"/>
    <w:rsid w:val="00A00058"/>
    <w:rsid w:val="00A02BDD"/>
    <w:rsid w:val="00A04250"/>
    <w:rsid w:val="00A04C51"/>
    <w:rsid w:val="00A06E8B"/>
    <w:rsid w:val="00A07C5F"/>
    <w:rsid w:val="00A134DB"/>
    <w:rsid w:val="00A14A97"/>
    <w:rsid w:val="00A15AEF"/>
    <w:rsid w:val="00A17713"/>
    <w:rsid w:val="00A25FA5"/>
    <w:rsid w:val="00A26333"/>
    <w:rsid w:val="00A27F48"/>
    <w:rsid w:val="00A33B84"/>
    <w:rsid w:val="00A33D1A"/>
    <w:rsid w:val="00A354CD"/>
    <w:rsid w:val="00A36D60"/>
    <w:rsid w:val="00A42358"/>
    <w:rsid w:val="00A44BEF"/>
    <w:rsid w:val="00A52518"/>
    <w:rsid w:val="00A530AF"/>
    <w:rsid w:val="00A53ED3"/>
    <w:rsid w:val="00A551CC"/>
    <w:rsid w:val="00A55F32"/>
    <w:rsid w:val="00A562E0"/>
    <w:rsid w:val="00A563A5"/>
    <w:rsid w:val="00A61F4F"/>
    <w:rsid w:val="00A63A9A"/>
    <w:rsid w:val="00A66335"/>
    <w:rsid w:val="00A74C87"/>
    <w:rsid w:val="00A8005B"/>
    <w:rsid w:val="00A825E3"/>
    <w:rsid w:val="00A839B9"/>
    <w:rsid w:val="00A85CF0"/>
    <w:rsid w:val="00A926E4"/>
    <w:rsid w:val="00A93055"/>
    <w:rsid w:val="00A97984"/>
    <w:rsid w:val="00A97BDE"/>
    <w:rsid w:val="00AA3634"/>
    <w:rsid w:val="00AA38C9"/>
    <w:rsid w:val="00AA5E48"/>
    <w:rsid w:val="00AA62DA"/>
    <w:rsid w:val="00AA6495"/>
    <w:rsid w:val="00AA7182"/>
    <w:rsid w:val="00AB4110"/>
    <w:rsid w:val="00AB5E6F"/>
    <w:rsid w:val="00AB6A47"/>
    <w:rsid w:val="00AC30F6"/>
    <w:rsid w:val="00AD3452"/>
    <w:rsid w:val="00AD3A35"/>
    <w:rsid w:val="00AD7164"/>
    <w:rsid w:val="00AE6359"/>
    <w:rsid w:val="00AE6FB3"/>
    <w:rsid w:val="00AF4982"/>
    <w:rsid w:val="00AF65AC"/>
    <w:rsid w:val="00AF7E37"/>
    <w:rsid w:val="00B01481"/>
    <w:rsid w:val="00B02AFF"/>
    <w:rsid w:val="00B036E6"/>
    <w:rsid w:val="00B039B6"/>
    <w:rsid w:val="00B05B71"/>
    <w:rsid w:val="00B06A29"/>
    <w:rsid w:val="00B0711B"/>
    <w:rsid w:val="00B10B29"/>
    <w:rsid w:val="00B127DE"/>
    <w:rsid w:val="00B17620"/>
    <w:rsid w:val="00B2029F"/>
    <w:rsid w:val="00B22221"/>
    <w:rsid w:val="00B23CB2"/>
    <w:rsid w:val="00B2421B"/>
    <w:rsid w:val="00B2601B"/>
    <w:rsid w:val="00B30B7D"/>
    <w:rsid w:val="00B31BDF"/>
    <w:rsid w:val="00B345BC"/>
    <w:rsid w:val="00B45DED"/>
    <w:rsid w:val="00B50160"/>
    <w:rsid w:val="00B51859"/>
    <w:rsid w:val="00B51A92"/>
    <w:rsid w:val="00B52722"/>
    <w:rsid w:val="00B53719"/>
    <w:rsid w:val="00B5395C"/>
    <w:rsid w:val="00B5462E"/>
    <w:rsid w:val="00B57CF6"/>
    <w:rsid w:val="00B6284D"/>
    <w:rsid w:val="00B63325"/>
    <w:rsid w:val="00B65F3F"/>
    <w:rsid w:val="00B71485"/>
    <w:rsid w:val="00B71BA6"/>
    <w:rsid w:val="00B745AF"/>
    <w:rsid w:val="00B75CD6"/>
    <w:rsid w:val="00B77FD7"/>
    <w:rsid w:val="00B80296"/>
    <w:rsid w:val="00B81073"/>
    <w:rsid w:val="00B8580B"/>
    <w:rsid w:val="00B86BED"/>
    <w:rsid w:val="00B87E35"/>
    <w:rsid w:val="00B96106"/>
    <w:rsid w:val="00B96109"/>
    <w:rsid w:val="00BA15E4"/>
    <w:rsid w:val="00BA1E34"/>
    <w:rsid w:val="00BA2358"/>
    <w:rsid w:val="00BA2C88"/>
    <w:rsid w:val="00BA373F"/>
    <w:rsid w:val="00BA4E9E"/>
    <w:rsid w:val="00BA691A"/>
    <w:rsid w:val="00BA6A1A"/>
    <w:rsid w:val="00BA71AF"/>
    <w:rsid w:val="00BB306E"/>
    <w:rsid w:val="00BB4E84"/>
    <w:rsid w:val="00BB7C41"/>
    <w:rsid w:val="00BC2C8D"/>
    <w:rsid w:val="00BC5EC8"/>
    <w:rsid w:val="00BC74F2"/>
    <w:rsid w:val="00BD4DDD"/>
    <w:rsid w:val="00BD5D3A"/>
    <w:rsid w:val="00BD6763"/>
    <w:rsid w:val="00BE161B"/>
    <w:rsid w:val="00BE230E"/>
    <w:rsid w:val="00BE4946"/>
    <w:rsid w:val="00BF1AF2"/>
    <w:rsid w:val="00BF30D9"/>
    <w:rsid w:val="00BF7434"/>
    <w:rsid w:val="00BF7CAA"/>
    <w:rsid w:val="00C002EC"/>
    <w:rsid w:val="00C011C5"/>
    <w:rsid w:val="00C0357E"/>
    <w:rsid w:val="00C10B1E"/>
    <w:rsid w:val="00C146C7"/>
    <w:rsid w:val="00C170B3"/>
    <w:rsid w:val="00C22A13"/>
    <w:rsid w:val="00C244CF"/>
    <w:rsid w:val="00C26346"/>
    <w:rsid w:val="00C27AFE"/>
    <w:rsid w:val="00C3098B"/>
    <w:rsid w:val="00C31881"/>
    <w:rsid w:val="00C322AB"/>
    <w:rsid w:val="00C36884"/>
    <w:rsid w:val="00C36F3D"/>
    <w:rsid w:val="00C37D20"/>
    <w:rsid w:val="00C4234F"/>
    <w:rsid w:val="00C4451E"/>
    <w:rsid w:val="00C47D42"/>
    <w:rsid w:val="00C50154"/>
    <w:rsid w:val="00C51612"/>
    <w:rsid w:val="00C51C44"/>
    <w:rsid w:val="00C5338A"/>
    <w:rsid w:val="00C53D39"/>
    <w:rsid w:val="00C54528"/>
    <w:rsid w:val="00C562C8"/>
    <w:rsid w:val="00C61BF5"/>
    <w:rsid w:val="00C706CE"/>
    <w:rsid w:val="00C70DD3"/>
    <w:rsid w:val="00C724A8"/>
    <w:rsid w:val="00C75AB9"/>
    <w:rsid w:val="00C75F8A"/>
    <w:rsid w:val="00C76D82"/>
    <w:rsid w:val="00C83524"/>
    <w:rsid w:val="00C90233"/>
    <w:rsid w:val="00C91720"/>
    <w:rsid w:val="00C92832"/>
    <w:rsid w:val="00C94FE0"/>
    <w:rsid w:val="00C96DD1"/>
    <w:rsid w:val="00CA09E1"/>
    <w:rsid w:val="00CA1A33"/>
    <w:rsid w:val="00CA274C"/>
    <w:rsid w:val="00CA6066"/>
    <w:rsid w:val="00CA7AFD"/>
    <w:rsid w:val="00CB0497"/>
    <w:rsid w:val="00CB6420"/>
    <w:rsid w:val="00CC4A18"/>
    <w:rsid w:val="00CC4D9E"/>
    <w:rsid w:val="00CD1349"/>
    <w:rsid w:val="00CD1993"/>
    <w:rsid w:val="00CD34D4"/>
    <w:rsid w:val="00CD6F6B"/>
    <w:rsid w:val="00CE1428"/>
    <w:rsid w:val="00CE51A0"/>
    <w:rsid w:val="00CE529F"/>
    <w:rsid w:val="00CE54C8"/>
    <w:rsid w:val="00CF38BA"/>
    <w:rsid w:val="00CF4955"/>
    <w:rsid w:val="00CF5CEF"/>
    <w:rsid w:val="00D00339"/>
    <w:rsid w:val="00D01FE8"/>
    <w:rsid w:val="00D023C3"/>
    <w:rsid w:val="00D024D2"/>
    <w:rsid w:val="00D03C5E"/>
    <w:rsid w:val="00D05DD3"/>
    <w:rsid w:val="00D14186"/>
    <w:rsid w:val="00D21861"/>
    <w:rsid w:val="00D26377"/>
    <w:rsid w:val="00D2755F"/>
    <w:rsid w:val="00D2757C"/>
    <w:rsid w:val="00D323AD"/>
    <w:rsid w:val="00D3416E"/>
    <w:rsid w:val="00D37601"/>
    <w:rsid w:val="00D37A15"/>
    <w:rsid w:val="00D42A77"/>
    <w:rsid w:val="00D46823"/>
    <w:rsid w:val="00D50938"/>
    <w:rsid w:val="00D538E5"/>
    <w:rsid w:val="00D5558C"/>
    <w:rsid w:val="00D55F23"/>
    <w:rsid w:val="00D75399"/>
    <w:rsid w:val="00D756CB"/>
    <w:rsid w:val="00D76497"/>
    <w:rsid w:val="00D77B67"/>
    <w:rsid w:val="00D81FAD"/>
    <w:rsid w:val="00D82300"/>
    <w:rsid w:val="00D8303B"/>
    <w:rsid w:val="00D8655F"/>
    <w:rsid w:val="00D91B32"/>
    <w:rsid w:val="00D93664"/>
    <w:rsid w:val="00D93808"/>
    <w:rsid w:val="00D94FE8"/>
    <w:rsid w:val="00D95524"/>
    <w:rsid w:val="00D95FC3"/>
    <w:rsid w:val="00D96678"/>
    <w:rsid w:val="00D96833"/>
    <w:rsid w:val="00DA0BC5"/>
    <w:rsid w:val="00DA634F"/>
    <w:rsid w:val="00DB52B2"/>
    <w:rsid w:val="00DC0415"/>
    <w:rsid w:val="00DC1B13"/>
    <w:rsid w:val="00DC1D53"/>
    <w:rsid w:val="00DC2458"/>
    <w:rsid w:val="00DC37DF"/>
    <w:rsid w:val="00DC40A1"/>
    <w:rsid w:val="00DC47EE"/>
    <w:rsid w:val="00DC545B"/>
    <w:rsid w:val="00DC54A1"/>
    <w:rsid w:val="00DD0B5F"/>
    <w:rsid w:val="00DD497E"/>
    <w:rsid w:val="00DD6697"/>
    <w:rsid w:val="00DE07CC"/>
    <w:rsid w:val="00DE79B4"/>
    <w:rsid w:val="00DF0A00"/>
    <w:rsid w:val="00DF4E16"/>
    <w:rsid w:val="00DF5F8A"/>
    <w:rsid w:val="00DF63FE"/>
    <w:rsid w:val="00E04935"/>
    <w:rsid w:val="00E1150F"/>
    <w:rsid w:val="00E16260"/>
    <w:rsid w:val="00E16421"/>
    <w:rsid w:val="00E1693C"/>
    <w:rsid w:val="00E203AF"/>
    <w:rsid w:val="00E205A6"/>
    <w:rsid w:val="00E22B95"/>
    <w:rsid w:val="00E27754"/>
    <w:rsid w:val="00E277B5"/>
    <w:rsid w:val="00E27E31"/>
    <w:rsid w:val="00E30406"/>
    <w:rsid w:val="00E3179D"/>
    <w:rsid w:val="00E35F80"/>
    <w:rsid w:val="00E36253"/>
    <w:rsid w:val="00E377F7"/>
    <w:rsid w:val="00E460AA"/>
    <w:rsid w:val="00E4710E"/>
    <w:rsid w:val="00E4771E"/>
    <w:rsid w:val="00E518DD"/>
    <w:rsid w:val="00E51B39"/>
    <w:rsid w:val="00E53578"/>
    <w:rsid w:val="00E538DA"/>
    <w:rsid w:val="00E57226"/>
    <w:rsid w:val="00E57771"/>
    <w:rsid w:val="00E57B85"/>
    <w:rsid w:val="00E62BA2"/>
    <w:rsid w:val="00E66A07"/>
    <w:rsid w:val="00E66B3B"/>
    <w:rsid w:val="00E6744B"/>
    <w:rsid w:val="00E67D72"/>
    <w:rsid w:val="00E70541"/>
    <w:rsid w:val="00E70702"/>
    <w:rsid w:val="00E75A01"/>
    <w:rsid w:val="00E76647"/>
    <w:rsid w:val="00E82015"/>
    <w:rsid w:val="00E82FA9"/>
    <w:rsid w:val="00E85881"/>
    <w:rsid w:val="00E935E2"/>
    <w:rsid w:val="00E93DC9"/>
    <w:rsid w:val="00E96DDE"/>
    <w:rsid w:val="00EA23C8"/>
    <w:rsid w:val="00EA3397"/>
    <w:rsid w:val="00EA5B4E"/>
    <w:rsid w:val="00EB0697"/>
    <w:rsid w:val="00EB3FD5"/>
    <w:rsid w:val="00EC2BCF"/>
    <w:rsid w:val="00EC3409"/>
    <w:rsid w:val="00EC62E9"/>
    <w:rsid w:val="00ED186F"/>
    <w:rsid w:val="00ED249B"/>
    <w:rsid w:val="00EE0E42"/>
    <w:rsid w:val="00EE5823"/>
    <w:rsid w:val="00EF31CA"/>
    <w:rsid w:val="00EF478A"/>
    <w:rsid w:val="00EF4E22"/>
    <w:rsid w:val="00EF718F"/>
    <w:rsid w:val="00F05617"/>
    <w:rsid w:val="00F06F41"/>
    <w:rsid w:val="00F13EA9"/>
    <w:rsid w:val="00F142B8"/>
    <w:rsid w:val="00F1485B"/>
    <w:rsid w:val="00F150FF"/>
    <w:rsid w:val="00F16956"/>
    <w:rsid w:val="00F17C8E"/>
    <w:rsid w:val="00F2771B"/>
    <w:rsid w:val="00F32425"/>
    <w:rsid w:val="00F32539"/>
    <w:rsid w:val="00F343F2"/>
    <w:rsid w:val="00F34642"/>
    <w:rsid w:val="00F34EA7"/>
    <w:rsid w:val="00F36621"/>
    <w:rsid w:val="00F37ACD"/>
    <w:rsid w:val="00F37EF2"/>
    <w:rsid w:val="00F43A23"/>
    <w:rsid w:val="00F4566D"/>
    <w:rsid w:val="00F50802"/>
    <w:rsid w:val="00F6080B"/>
    <w:rsid w:val="00F6263F"/>
    <w:rsid w:val="00F66E02"/>
    <w:rsid w:val="00F704F1"/>
    <w:rsid w:val="00F70935"/>
    <w:rsid w:val="00F7191D"/>
    <w:rsid w:val="00F71924"/>
    <w:rsid w:val="00F72DA5"/>
    <w:rsid w:val="00F744BC"/>
    <w:rsid w:val="00F75253"/>
    <w:rsid w:val="00F819A2"/>
    <w:rsid w:val="00F81FB7"/>
    <w:rsid w:val="00F8233A"/>
    <w:rsid w:val="00F87BC5"/>
    <w:rsid w:val="00F87C83"/>
    <w:rsid w:val="00F90E2F"/>
    <w:rsid w:val="00F93E27"/>
    <w:rsid w:val="00F9497D"/>
    <w:rsid w:val="00F975D9"/>
    <w:rsid w:val="00F977E5"/>
    <w:rsid w:val="00F97BA8"/>
    <w:rsid w:val="00FA0B1B"/>
    <w:rsid w:val="00FA4383"/>
    <w:rsid w:val="00FB0AC6"/>
    <w:rsid w:val="00FB2628"/>
    <w:rsid w:val="00FB3CF9"/>
    <w:rsid w:val="00FB4A61"/>
    <w:rsid w:val="00FB598B"/>
    <w:rsid w:val="00FB5E7B"/>
    <w:rsid w:val="00FC1132"/>
    <w:rsid w:val="00FC2A2A"/>
    <w:rsid w:val="00FC3844"/>
    <w:rsid w:val="00FC54B3"/>
    <w:rsid w:val="00FC7748"/>
    <w:rsid w:val="00FC7AD1"/>
    <w:rsid w:val="00FD0749"/>
    <w:rsid w:val="00FD0F78"/>
    <w:rsid w:val="00FD13B5"/>
    <w:rsid w:val="00FD4CFE"/>
    <w:rsid w:val="00FD4F93"/>
    <w:rsid w:val="00FD7070"/>
    <w:rsid w:val="00FE154D"/>
    <w:rsid w:val="00FE1E1B"/>
    <w:rsid w:val="00FE2562"/>
    <w:rsid w:val="00FE2A7E"/>
    <w:rsid w:val="00FE3B53"/>
    <w:rsid w:val="00FE3E72"/>
    <w:rsid w:val="00FE566B"/>
    <w:rsid w:val="00FE70E9"/>
    <w:rsid w:val="00FE720E"/>
    <w:rsid w:val="00FF0A15"/>
    <w:rsid w:val="00FF31F6"/>
    <w:rsid w:val="00FF42BD"/>
    <w:rsid w:val="00FF531D"/>
    <w:rsid w:val="00FF7445"/>
    <w:rsid w:val="023AEFDE"/>
    <w:rsid w:val="036DE6D7"/>
    <w:rsid w:val="04A9CFE5"/>
    <w:rsid w:val="0674E5A5"/>
    <w:rsid w:val="06A07C57"/>
    <w:rsid w:val="0B565DBE"/>
    <w:rsid w:val="0CA2DF8C"/>
    <w:rsid w:val="0D1021E2"/>
    <w:rsid w:val="1012DD23"/>
    <w:rsid w:val="1013655D"/>
    <w:rsid w:val="102149E3"/>
    <w:rsid w:val="13A537A2"/>
    <w:rsid w:val="13FDF67E"/>
    <w:rsid w:val="14D04282"/>
    <w:rsid w:val="15EF94FB"/>
    <w:rsid w:val="182CEDB3"/>
    <w:rsid w:val="18F26BF2"/>
    <w:rsid w:val="19FB50C9"/>
    <w:rsid w:val="1B865F7F"/>
    <w:rsid w:val="1C57E0AB"/>
    <w:rsid w:val="1DA78AE3"/>
    <w:rsid w:val="208F2D09"/>
    <w:rsid w:val="2131D5B0"/>
    <w:rsid w:val="21F99ED9"/>
    <w:rsid w:val="2529B02C"/>
    <w:rsid w:val="25EE9CD2"/>
    <w:rsid w:val="2789CEC5"/>
    <w:rsid w:val="27EBABA0"/>
    <w:rsid w:val="29626BB6"/>
    <w:rsid w:val="29767338"/>
    <w:rsid w:val="29D19FED"/>
    <w:rsid w:val="2A84DDEC"/>
    <w:rsid w:val="2B68E57D"/>
    <w:rsid w:val="2CCFECE9"/>
    <w:rsid w:val="2D3B45EA"/>
    <w:rsid w:val="2E0A34ED"/>
    <w:rsid w:val="30138822"/>
    <w:rsid w:val="3088A39D"/>
    <w:rsid w:val="31E0F0BD"/>
    <w:rsid w:val="32EE6BEE"/>
    <w:rsid w:val="33A71C02"/>
    <w:rsid w:val="380BB5DD"/>
    <w:rsid w:val="3946C938"/>
    <w:rsid w:val="3E3C6466"/>
    <w:rsid w:val="401B18D9"/>
    <w:rsid w:val="41212052"/>
    <w:rsid w:val="41ED9C31"/>
    <w:rsid w:val="45708F3F"/>
    <w:rsid w:val="4AAF21F2"/>
    <w:rsid w:val="4CCC464D"/>
    <w:rsid w:val="4E3EBCA8"/>
    <w:rsid w:val="4EB7C254"/>
    <w:rsid w:val="4FDA8D09"/>
    <w:rsid w:val="502B9E17"/>
    <w:rsid w:val="51548C62"/>
    <w:rsid w:val="5162C57C"/>
    <w:rsid w:val="5169C90B"/>
    <w:rsid w:val="53CE6A27"/>
    <w:rsid w:val="54147A6E"/>
    <w:rsid w:val="549FEB53"/>
    <w:rsid w:val="566F8AFA"/>
    <w:rsid w:val="57BA67D4"/>
    <w:rsid w:val="589599E2"/>
    <w:rsid w:val="5AF20896"/>
    <w:rsid w:val="5C875FC5"/>
    <w:rsid w:val="5C8DD8F7"/>
    <w:rsid w:val="5D32C075"/>
    <w:rsid w:val="5DB6F297"/>
    <w:rsid w:val="5E094076"/>
    <w:rsid w:val="5EC0BBAF"/>
    <w:rsid w:val="5F1D6C4B"/>
    <w:rsid w:val="64D45D71"/>
    <w:rsid w:val="663F94E7"/>
    <w:rsid w:val="6753FD30"/>
    <w:rsid w:val="685C9793"/>
    <w:rsid w:val="6B2228A3"/>
    <w:rsid w:val="6D7E9757"/>
    <w:rsid w:val="700EC223"/>
    <w:rsid w:val="70A594BA"/>
    <w:rsid w:val="721052E3"/>
    <w:rsid w:val="753C8188"/>
    <w:rsid w:val="75D0299B"/>
    <w:rsid w:val="7903BE10"/>
    <w:rsid w:val="7948D9FC"/>
    <w:rsid w:val="7A0A37D6"/>
    <w:rsid w:val="7CD03D6B"/>
    <w:rsid w:val="7EC1F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D987F"/>
  <w15:chartTrackingRefBased/>
  <w15:docId w15:val="{17136513-58B7-4A66-9BB7-408815F0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kern w:val="20"/>
      <w:sz w:val="24"/>
      <w:szCs w:val="24"/>
      <w:lang w:eastAsia="pl-PL"/>
    </w:rPr>
  </w:style>
  <w:style w:type="paragraph" w:styleId="Nagwek2">
    <w:name w:val="heading 2"/>
    <w:next w:val="Normalny"/>
    <w:link w:val="Nagwek2Znak"/>
    <w:unhideWhenUsed/>
    <w:qFormat/>
    <w:rsid w:val="00C27AFE"/>
    <w:pPr>
      <w:keepNext/>
      <w:jc w:val="center"/>
      <w:outlineLvl w:val="1"/>
    </w:pPr>
    <w:rPr>
      <w:rFonts w:eastAsia="Arial Unicode MS" w:cs="Arial Unicode MS"/>
      <w:b/>
      <w:bCs/>
      <w:color w:val="000000"/>
      <w:spacing w:val="2"/>
      <w:sz w:val="26"/>
      <w:szCs w:val="26"/>
      <w:u w:color="000000"/>
      <w:lang w:eastAsia="pl-PL"/>
    </w:rPr>
  </w:style>
  <w:style w:type="paragraph" w:styleId="Nagwek6">
    <w:name w:val="heading 6"/>
    <w:next w:val="Normalny"/>
    <w:link w:val="Nagwek6Znak"/>
    <w:unhideWhenUsed/>
    <w:qFormat/>
    <w:rsid w:val="00C27AFE"/>
    <w:pPr>
      <w:keepNext/>
      <w:ind w:left="4956" w:firstLine="708"/>
      <w:outlineLvl w:val="5"/>
    </w:pPr>
    <w:rPr>
      <w:b/>
      <w:bCs/>
      <w:color w:val="000000"/>
      <w:spacing w:val="2"/>
      <w:sz w:val="26"/>
      <w:szCs w:val="26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D70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D707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1A6894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8D78C2"/>
    <w:rPr>
      <w:kern w:val="20"/>
      <w:sz w:val="24"/>
      <w:szCs w:val="24"/>
    </w:rPr>
  </w:style>
  <w:style w:type="paragraph" w:styleId="Tekstdymka">
    <w:name w:val="Balloon Text"/>
    <w:basedOn w:val="Normalny"/>
    <w:link w:val="TekstdymkaZnak"/>
    <w:rsid w:val="00840D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0D09"/>
    <w:rPr>
      <w:rFonts w:ascii="Tahoma" w:hAnsi="Tahoma" w:cs="Tahoma"/>
      <w:kern w:val="20"/>
      <w:sz w:val="16"/>
      <w:szCs w:val="16"/>
    </w:rPr>
  </w:style>
  <w:style w:type="paragraph" w:styleId="Akapitzlist">
    <w:name w:val="List Paragraph"/>
    <w:basedOn w:val="Normalny"/>
    <w:qFormat/>
    <w:rsid w:val="00C90233"/>
    <w:pPr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FE154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E154D"/>
    <w:rPr>
      <w:kern w:val="20"/>
    </w:rPr>
  </w:style>
  <w:style w:type="character" w:styleId="Odwoanieprzypisudolnego">
    <w:name w:val="footnote reference"/>
    <w:uiPriority w:val="99"/>
    <w:rsid w:val="00FE154D"/>
    <w:rPr>
      <w:vertAlign w:val="superscript"/>
    </w:rPr>
  </w:style>
  <w:style w:type="table" w:styleId="Tabela-Siatka">
    <w:name w:val="Table Grid"/>
    <w:basedOn w:val="Standardowy"/>
    <w:rsid w:val="00FE1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B202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2029F"/>
    <w:rPr>
      <w:sz w:val="20"/>
      <w:szCs w:val="20"/>
    </w:rPr>
  </w:style>
  <w:style w:type="character" w:customStyle="1" w:styleId="TekstkomentarzaZnak">
    <w:name w:val="Tekst komentarza Znak"/>
    <w:link w:val="Tekstkomentarza"/>
    <w:rsid w:val="00B2029F"/>
    <w:rPr>
      <w:kern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B2029F"/>
    <w:rPr>
      <w:b/>
      <w:bCs/>
    </w:rPr>
  </w:style>
  <w:style w:type="character" w:customStyle="1" w:styleId="TematkomentarzaZnak">
    <w:name w:val="Temat komentarza Znak"/>
    <w:link w:val="Tematkomentarza"/>
    <w:rsid w:val="00B2029F"/>
    <w:rPr>
      <w:b/>
      <w:bCs/>
      <w:kern w:val="20"/>
    </w:rPr>
  </w:style>
  <w:style w:type="character" w:customStyle="1" w:styleId="Ppogrubienie">
    <w:name w:val="_P_ – pogrubienie"/>
    <w:qFormat/>
    <w:rsid w:val="00C27AFE"/>
    <w:rPr>
      <w:rFonts w:ascii="Times New Roman" w:hAnsi="Times New Roman"/>
      <w:b/>
      <w:bCs/>
    </w:rPr>
  </w:style>
  <w:style w:type="character" w:customStyle="1" w:styleId="Nagwek2Znak">
    <w:name w:val="Nagłówek 2 Znak"/>
    <w:link w:val="Nagwek2"/>
    <w:rsid w:val="00C27AFE"/>
    <w:rPr>
      <w:rFonts w:eastAsia="Arial Unicode MS" w:cs="Arial Unicode MS"/>
      <w:b/>
      <w:bCs/>
      <w:color w:val="000000"/>
      <w:spacing w:val="2"/>
      <w:sz w:val="26"/>
      <w:szCs w:val="26"/>
      <w:u w:color="000000"/>
    </w:rPr>
  </w:style>
  <w:style w:type="character" w:customStyle="1" w:styleId="Nagwek6Znak">
    <w:name w:val="Nagłówek 6 Znak"/>
    <w:link w:val="Nagwek6"/>
    <w:rsid w:val="00C27AFE"/>
    <w:rPr>
      <w:b/>
      <w:bCs/>
      <w:color w:val="000000"/>
      <w:spacing w:val="2"/>
      <w:sz w:val="26"/>
      <w:szCs w:val="26"/>
      <w:u w:color="000000"/>
    </w:rPr>
  </w:style>
  <w:style w:type="paragraph" w:styleId="Poprawka">
    <w:name w:val="Revision"/>
    <w:hidden/>
    <w:uiPriority w:val="99"/>
    <w:semiHidden/>
    <w:rsid w:val="00151C59"/>
    <w:rPr>
      <w:kern w:val="20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3D6A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kupczynsk\Documents\Niestandardowe%20szablony%20pakietu%20Office\uchwa&#322;a_zarz&#261;dzeni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BD20A-34E3-49FD-B0B3-CC56167F20E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AB8861D-65B4-44AF-9377-880B202D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uchwała_zarządzenie</Template>
  <TotalTime>29</TotalTime>
  <Pages>2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Łódzka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Kupczyńska</dc:creator>
  <cp:keywords/>
  <cp:lastModifiedBy>Krzysztof Skonieczka RDP</cp:lastModifiedBy>
  <cp:revision>3</cp:revision>
  <cp:lastPrinted>2025-03-26T13:39:00Z</cp:lastPrinted>
  <dcterms:created xsi:type="dcterms:W3CDTF">2025-10-28T08:06:00Z</dcterms:created>
  <dcterms:modified xsi:type="dcterms:W3CDTF">2025-10-28T10:22:00Z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2e47ff6d-96ae-4efb-a8b5-b1f1e4bb4157</vt:lpwstr>
  </property>
</Properties>
</file>