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B82B2" w14:textId="77777777" w:rsidR="00AB7717" w:rsidRPr="00584912" w:rsidRDefault="00AB7717" w:rsidP="00AB7717">
      <w:pPr>
        <w:ind w:left="7788" w:firstLine="708"/>
        <w:jc w:val="center"/>
        <w:rPr>
          <w:sz w:val="16"/>
          <w:szCs w:val="16"/>
          <w:lang w:val="en-US"/>
        </w:rPr>
      </w:pPr>
      <w:r w:rsidRPr="00584912">
        <w:rPr>
          <w:sz w:val="16"/>
          <w:szCs w:val="16"/>
          <w:lang w:val="en-US"/>
        </w:rPr>
        <w:t>Annex no. 1</w:t>
      </w:r>
    </w:p>
    <w:p w14:paraId="2E31A8E7" w14:textId="77777777" w:rsidR="00AB7717" w:rsidRPr="00584912" w:rsidRDefault="00AB7717" w:rsidP="00AB7717">
      <w:pPr>
        <w:ind w:left="3540" w:firstLine="708"/>
        <w:jc w:val="center"/>
        <w:rPr>
          <w:sz w:val="16"/>
          <w:szCs w:val="16"/>
          <w:lang w:val="en-US"/>
        </w:rPr>
      </w:pPr>
      <w:r w:rsidRPr="00584912">
        <w:rPr>
          <w:sz w:val="16"/>
          <w:szCs w:val="16"/>
          <w:lang w:val="en-US"/>
        </w:rPr>
        <w:t>to The OTM-R POLICY - OPEN TRANSPARENT MERIT-BASED RECRUITMENT</w:t>
      </w:r>
    </w:p>
    <w:p w14:paraId="4A9EA39A" w14:textId="3FC62E52" w:rsidR="00AB7717" w:rsidRPr="00A8016E" w:rsidRDefault="00816A69" w:rsidP="00AB7717">
      <w:pPr>
        <w:jc w:val="center"/>
        <w:rPr>
          <w:rFonts w:ascii="Times New Roman" w:hAnsi="Times New Roman" w:cs="Times New Roman"/>
          <w:b/>
          <w:bCs/>
          <w:sz w:val="16"/>
          <w:szCs w:val="16"/>
          <w:lang w:val="en-US"/>
        </w:rPr>
      </w:pPr>
      <w:r w:rsidRPr="00816A69">
        <w:rPr>
          <w:rFonts w:ascii="Times New Roman" w:hAnsi="Times New Roman" w:cs="Times New Roman"/>
          <w:b/>
          <w:bCs/>
          <w:sz w:val="22"/>
          <w:szCs w:val="22"/>
          <w:lang w:val="en-US"/>
        </w:rPr>
        <w:t xml:space="preserve">Assistant (F/M) in the group </w:t>
      </w:r>
      <w:r w:rsidR="002F659D" w:rsidRPr="002F659D">
        <w:rPr>
          <w:rFonts w:ascii="Times New Roman" w:hAnsi="Times New Roman" w:cs="Times New Roman"/>
          <w:b/>
          <w:bCs/>
          <w:sz w:val="22"/>
          <w:szCs w:val="22"/>
          <w:lang w:val="en-US"/>
        </w:rPr>
        <w:t>research and teaching staff</w:t>
      </w:r>
      <w:r w:rsidR="002F659D" w:rsidRPr="00A8016E">
        <w:rPr>
          <w:rFonts w:ascii="Times New Roman" w:hAnsi="Times New Roman" w:cs="Times New Roman"/>
          <w:b/>
          <w:bCs/>
          <w:sz w:val="22"/>
          <w:szCs w:val="22"/>
          <w:lang w:val="en-US"/>
        </w:rPr>
        <w:t xml:space="preserve"> </w:t>
      </w:r>
      <w:r w:rsidR="0073653C" w:rsidRPr="00A8016E">
        <w:rPr>
          <w:rFonts w:ascii="Times New Roman" w:hAnsi="Times New Roman" w:cs="Times New Roman"/>
          <w:b/>
          <w:bCs/>
          <w:sz w:val="22"/>
          <w:szCs w:val="22"/>
          <w:lang w:val="en-US"/>
        </w:rPr>
        <w:t>Institute of Information Technology</w:t>
      </w:r>
      <w:r w:rsidR="00814E95">
        <w:rPr>
          <w:rFonts w:ascii="Times New Roman" w:hAnsi="Times New Roman" w:cs="Times New Roman"/>
          <w:b/>
          <w:bCs/>
          <w:sz w:val="22"/>
          <w:szCs w:val="22"/>
          <w:lang w:val="en-US"/>
        </w:rPr>
        <w:t xml:space="preserve"> </w:t>
      </w:r>
    </w:p>
    <w:p w14:paraId="4D06CCDD" w14:textId="77777777" w:rsidR="00AB7717" w:rsidRPr="00584912" w:rsidRDefault="00AB7717" w:rsidP="00A8016E">
      <w:pPr>
        <w:rPr>
          <w:b/>
          <w:bCs/>
          <w:sz w:val="16"/>
          <w:szCs w:val="16"/>
          <w:lang w:val="en-US"/>
        </w:rPr>
      </w:pPr>
    </w:p>
    <w:p w14:paraId="55B507D5" w14:textId="050E258E" w:rsidR="00C51956" w:rsidRPr="00584912" w:rsidRDefault="00AB7717" w:rsidP="00AB7717">
      <w:pPr>
        <w:jc w:val="both"/>
        <w:rPr>
          <w:rFonts w:ascii="Times New Roman" w:hAnsi="Times New Roman" w:cs="Times New Roman"/>
          <w:i/>
          <w:iCs/>
          <w:sz w:val="24"/>
          <w:szCs w:val="24"/>
          <w:lang w:val="en-US"/>
        </w:rPr>
      </w:pPr>
      <w:r w:rsidRPr="00584912">
        <w:rPr>
          <w:rFonts w:ascii="Times New Roman" w:hAnsi="Times New Roman" w:cs="Times New Roman"/>
          <w:sz w:val="24"/>
          <w:szCs w:val="24"/>
          <w:lang w:val="en-US"/>
        </w:rPr>
        <w:t xml:space="preserve">Lodz University of Technology is one of the finest universities of technology in Poland. Its tradition and experience in training professionals and conducting research date back more than </w:t>
      </w:r>
      <w:r w:rsidR="001A7FAD">
        <w:rPr>
          <w:rFonts w:ascii="Times New Roman" w:hAnsi="Times New Roman" w:cs="Times New Roman"/>
          <w:sz w:val="24"/>
          <w:szCs w:val="24"/>
          <w:lang w:val="en-US"/>
        </w:rPr>
        <w:t>80</w:t>
      </w:r>
      <w:r w:rsidRPr="00584912">
        <w:rPr>
          <w:rFonts w:ascii="Times New Roman" w:hAnsi="Times New Roman" w:cs="Times New Roman"/>
          <w:sz w:val="24"/>
          <w:szCs w:val="24"/>
          <w:lang w:val="en-US"/>
        </w:rPr>
        <w:t xml:space="preserve"> years. It is an attractive partner for business. It cooperates with the largest national and international corporations. It conducts research of a European standard, develops new technologies and creates innovation in collaboration with the leading research </w:t>
      </w:r>
      <w:proofErr w:type="spellStart"/>
      <w:r w:rsidRPr="00584912">
        <w:rPr>
          <w:rFonts w:ascii="Times New Roman" w:hAnsi="Times New Roman" w:cs="Times New Roman"/>
          <w:sz w:val="24"/>
          <w:szCs w:val="24"/>
          <w:lang w:val="en-US"/>
        </w:rPr>
        <w:t>centres</w:t>
      </w:r>
      <w:proofErr w:type="spellEnd"/>
      <w:r w:rsidRPr="00584912">
        <w:rPr>
          <w:rFonts w:ascii="Times New Roman" w:hAnsi="Times New Roman" w:cs="Times New Roman"/>
          <w:sz w:val="24"/>
          <w:szCs w:val="24"/>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584912">
        <w:rPr>
          <w:rFonts w:ascii="Times New Roman" w:hAnsi="Times New Roman" w:cs="Times New Roman"/>
          <w:i/>
          <w:iCs/>
          <w:sz w:val="24"/>
          <w:szCs w:val="24"/>
          <w:lang w:val="en-US"/>
        </w:rPr>
        <w:t>the European Charter for Researchers and</w:t>
      </w:r>
      <w:r w:rsidRPr="00584912">
        <w:rPr>
          <w:rFonts w:ascii="Times New Roman" w:hAnsi="Times New Roman" w:cs="Times New Roman"/>
          <w:sz w:val="24"/>
          <w:szCs w:val="24"/>
          <w:lang w:val="en-US"/>
        </w:rPr>
        <w:t xml:space="preserve"> </w:t>
      </w:r>
      <w:r w:rsidRPr="00584912">
        <w:rPr>
          <w:rFonts w:ascii="Times New Roman" w:hAnsi="Times New Roman" w:cs="Times New Roman"/>
          <w:i/>
          <w:iCs/>
          <w:sz w:val="24"/>
          <w:szCs w:val="24"/>
          <w:lang w:val="en-US"/>
        </w:rPr>
        <w:t>the Code of Conduct for the Recruitment of Researchers.</w:t>
      </w:r>
      <w:r w:rsidRPr="00584912">
        <w:rPr>
          <w:rFonts w:ascii="Times New Roman" w:hAnsi="Times New Roman" w:cs="Times New Roman"/>
          <w:i/>
          <w:iCs/>
          <w:sz w:val="24"/>
          <w:szCs w:val="24"/>
          <w:lang w:val="en-US"/>
        </w:rPr>
        <w:cr/>
      </w:r>
    </w:p>
    <w:p w14:paraId="24532601" w14:textId="5AFA2A62" w:rsidR="00AB7717" w:rsidRPr="00584912" w:rsidRDefault="00AB7717" w:rsidP="00AB7717">
      <w:pPr>
        <w:jc w:val="both"/>
        <w:rPr>
          <w:rFonts w:ascii="Times New Roman" w:hAnsi="Times New Roman" w:cs="Times New Roman"/>
          <w:b/>
          <w:bCs/>
          <w:sz w:val="24"/>
          <w:szCs w:val="24"/>
          <w:lang w:val="en-US"/>
        </w:rPr>
      </w:pPr>
      <w:r w:rsidRPr="00584912">
        <w:rPr>
          <w:rFonts w:ascii="Times New Roman" w:hAnsi="Times New Roman" w:cs="Times New Roman"/>
          <w:b/>
          <w:bCs/>
          <w:sz w:val="24"/>
          <w:szCs w:val="24"/>
          <w:lang w:val="en-US"/>
        </w:rPr>
        <w:t>1. The requirements to be met by the candidate</w:t>
      </w:r>
    </w:p>
    <w:p w14:paraId="2A489819" w14:textId="77777777" w:rsidR="001A7FAD" w:rsidRDefault="001A7FAD" w:rsidP="008D1E92">
      <w:pPr>
        <w:numPr>
          <w:ilvl w:val="1"/>
          <w:numId w:val="33"/>
        </w:numPr>
        <w:jc w:val="both"/>
        <w:rPr>
          <w:rFonts w:ascii="Times New Roman" w:hAnsi="Times New Roman" w:cs="Times New Roman"/>
          <w:sz w:val="24"/>
          <w:szCs w:val="24"/>
          <w:lang w:val="en-US"/>
        </w:rPr>
      </w:pPr>
      <w:r w:rsidRPr="001A7FAD">
        <w:rPr>
          <w:rFonts w:ascii="Times New Roman" w:hAnsi="Times New Roman" w:cs="Times New Roman"/>
          <w:sz w:val="24"/>
          <w:szCs w:val="24"/>
          <w:lang w:val="en-US"/>
        </w:rPr>
        <w:t xml:space="preserve">At least a master's degree in the scientific discipline of Technical Informatics and Telecommunications. </w:t>
      </w:r>
    </w:p>
    <w:p w14:paraId="40DBC161" w14:textId="445920B5"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A scientific track record documented by publications in journals from the former A list of the Ministry of Science and Higher Education (</w:t>
      </w:r>
      <w:proofErr w:type="spellStart"/>
      <w:r w:rsidRPr="008D1E92">
        <w:rPr>
          <w:rFonts w:ascii="Times New Roman" w:hAnsi="Times New Roman" w:cs="Times New Roman"/>
          <w:sz w:val="24"/>
          <w:szCs w:val="24"/>
          <w:lang w:val="en-US"/>
        </w:rPr>
        <w:t>MNiSzW</w:t>
      </w:r>
      <w:proofErr w:type="spellEnd"/>
      <w:r w:rsidRPr="008D1E92">
        <w:rPr>
          <w:rFonts w:ascii="Times New Roman" w:hAnsi="Times New Roman" w:cs="Times New Roman"/>
          <w:sz w:val="24"/>
          <w:szCs w:val="24"/>
          <w:lang w:val="en-US"/>
        </w:rPr>
        <w:t>) or the current list of the Ministry of Science and Higher Education (</w:t>
      </w:r>
      <w:proofErr w:type="spellStart"/>
      <w:r w:rsidRPr="008D1E92">
        <w:rPr>
          <w:rFonts w:ascii="Times New Roman" w:hAnsi="Times New Roman" w:cs="Times New Roman"/>
          <w:sz w:val="24"/>
          <w:szCs w:val="24"/>
          <w:lang w:val="en-US"/>
        </w:rPr>
        <w:t>MNiSzW</w:t>
      </w:r>
      <w:proofErr w:type="spellEnd"/>
      <w:r w:rsidRPr="008D1E92">
        <w:rPr>
          <w:rFonts w:ascii="Times New Roman" w:hAnsi="Times New Roman" w:cs="Times New Roman"/>
          <w:sz w:val="24"/>
          <w:szCs w:val="24"/>
          <w:lang w:val="en-US"/>
        </w:rPr>
        <w:t>) with a score of 70 points or higher;</w:t>
      </w:r>
    </w:p>
    <w:p w14:paraId="499675BD"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 xml:space="preserve">Knowledge of essential issues in the field of computer networks and </w:t>
      </w:r>
      <w:proofErr w:type="spellStart"/>
      <w:r w:rsidRPr="008D1E92">
        <w:rPr>
          <w:rFonts w:ascii="Times New Roman" w:hAnsi="Times New Roman" w:cs="Times New Roman"/>
          <w:sz w:val="24"/>
          <w:szCs w:val="24"/>
          <w:lang w:val="en-US"/>
        </w:rPr>
        <w:t>teleinformatics</w:t>
      </w:r>
      <w:proofErr w:type="spellEnd"/>
      <w:r w:rsidRPr="008D1E92">
        <w:rPr>
          <w:rFonts w:ascii="Times New Roman" w:hAnsi="Times New Roman" w:cs="Times New Roman"/>
          <w:sz w:val="24"/>
          <w:szCs w:val="24"/>
          <w:lang w:val="en-US"/>
        </w:rPr>
        <w:t xml:space="preserve"> systems</w:t>
      </w:r>
    </w:p>
    <w:p w14:paraId="2C2FA2C9"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At least intermediate knowledge of cyber security</w:t>
      </w:r>
    </w:p>
    <w:p w14:paraId="3A84CBAB"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Knowledge of programming tools and technologies</w:t>
      </w:r>
    </w:p>
    <w:p w14:paraId="13862003"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 xml:space="preserve">Knowledge of data analysis tools </w:t>
      </w:r>
    </w:p>
    <w:p w14:paraId="1B86D21B"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Knowledge of basic and advanced machine learning</w:t>
      </w:r>
    </w:p>
    <w:p w14:paraId="1E37266F"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Basic knowledge of research project management</w:t>
      </w:r>
    </w:p>
    <w:p w14:paraId="44CA34E2"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Teaching experience at a higher education institution</w:t>
      </w:r>
    </w:p>
    <w:p w14:paraId="1C5BA3A9"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Ability to independently prepare scientific publications and scientific reports</w:t>
      </w:r>
    </w:p>
    <w:p w14:paraId="02A250E8" w14:textId="77777777" w:rsidR="008D1E92" w:rsidRPr="008D1E92" w:rsidRDefault="008D1E92" w:rsidP="008D1E92">
      <w:pPr>
        <w:numPr>
          <w:ilvl w:val="1"/>
          <w:numId w:val="33"/>
        </w:numPr>
        <w:jc w:val="both"/>
        <w:rPr>
          <w:rFonts w:ascii="Times New Roman" w:hAnsi="Times New Roman" w:cs="Times New Roman"/>
          <w:sz w:val="24"/>
          <w:szCs w:val="24"/>
        </w:rPr>
      </w:pPr>
      <w:proofErr w:type="spellStart"/>
      <w:r w:rsidRPr="008D1E92">
        <w:rPr>
          <w:rFonts w:ascii="Times New Roman" w:hAnsi="Times New Roman" w:cs="Times New Roman"/>
          <w:sz w:val="24"/>
          <w:szCs w:val="24"/>
        </w:rPr>
        <w:t>Documented</w:t>
      </w:r>
      <w:proofErr w:type="spellEnd"/>
      <w:r w:rsidRPr="008D1E92">
        <w:rPr>
          <w:rFonts w:ascii="Times New Roman" w:hAnsi="Times New Roman" w:cs="Times New Roman"/>
          <w:sz w:val="24"/>
          <w:szCs w:val="24"/>
        </w:rPr>
        <w:t xml:space="preserve"> </w:t>
      </w:r>
      <w:proofErr w:type="spellStart"/>
      <w:r w:rsidRPr="008D1E92">
        <w:rPr>
          <w:rFonts w:ascii="Times New Roman" w:hAnsi="Times New Roman" w:cs="Times New Roman"/>
          <w:sz w:val="24"/>
          <w:szCs w:val="24"/>
        </w:rPr>
        <w:t>participation</w:t>
      </w:r>
      <w:proofErr w:type="spellEnd"/>
      <w:r w:rsidRPr="008D1E92">
        <w:rPr>
          <w:rFonts w:ascii="Times New Roman" w:hAnsi="Times New Roman" w:cs="Times New Roman"/>
          <w:sz w:val="24"/>
          <w:szCs w:val="24"/>
        </w:rPr>
        <w:t xml:space="preserve"> in </w:t>
      </w:r>
      <w:proofErr w:type="spellStart"/>
      <w:r w:rsidRPr="008D1E92">
        <w:rPr>
          <w:rFonts w:ascii="Times New Roman" w:hAnsi="Times New Roman" w:cs="Times New Roman"/>
          <w:sz w:val="24"/>
          <w:szCs w:val="24"/>
        </w:rPr>
        <w:t>research</w:t>
      </w:r>
      <w:proofErr w:type="spellEnd"/>
      <w:r w:rsidRPr="008D1E92">
        <w:rPr>
          <w:rFonts w:ascii="Times New Roman" w:hAnsi="Times New Roman" w:cs="Times New Roman"/>
          <w:sz w:val="24"/>
          <w:szCs w:val="24"/>
        </w:rPr>
        <w:t xml:space="preserve"> </w:t>
      </w:r>
      <w:proofErr w:type="spellStart"/>
      <w:r w:rsidRPr="008D1E92">
        <w:rPr>
          <w:rFonts w:ascii="Times New Roman" w:hAnsi="Times New Roman" w:cs="Times New Roman"/>
          <w:sz w:val="24"/>
          <w:szCs w:val="24"/>
        </w:rPr>
        <w:t>projects</w:t>
      </w:r>
      <w:proofErr w:type="spellEnd"/>
    </w:p>
    <w:p w14:paraId="280684D6"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Proficiency in Polish sufficient to conduct educational activities</w:t>
      </w:r>
    </w:p>
    <w:p w14:paraId="1D22D432"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English proficiency at least at the B2 level</w:t>
      </w:r>
    </w:p>
    <w:p w14:paraId="5C335376"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Experience in presenting at national and international conferences</w:t>
      </w:r>
    </w:p>
    <w:p w14:paraId="3815B2C7" w14:textId="77777777" w:rsidR="008D1E92" w:rsidRPr="008D1E92" w:rsidRDefault="008D1E92" w:rsidP="008D1E92">
      <w:pPr>
        <w:numPr>
          <w:ilvl w:val="1"/>
          <w:numId w:val="33"/>
        </w:num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Ability to publicly present scientific work results</w:t>
      </w:r>
    </w:p>
    <w:p w14:paraId="7B366C6A" w14:textId="0C43CA80" w:rsidR="006C3ED7" w:rsidRPr="00584912" w:rsidRDefault="006C3ED7" w:rsidP="006C3ED7">
      <w:pPr>
        <w:jc w:val="both"/>
        <w:rPr>
          <w:rFonts w:ascii="Times New Roman" w:hAnsi="Times New Roman" w:cs="Times New Roman"/>
          <w:b/>
          <w:bCs/>
          <w:sz w:val="24"/>
          <w:szCs w:val="24"/>
          <w:lang w:val="en-US"/>
        </w:rPr>
      </w:pPr>
      <w:r w:rsidRPr="00584912">
        <w:rPr>
          <w:rFonts w:ascii="Times New Roman" w:hAnsi="Times New Roman" w:cs="Times New Roman"/>
          <w:b/>
          <w:bCs/>
          <w:sz w:val="24"/>
          <w:szCs w:val="24"/>
          <w:lang w:val="en-US"/>
        </w:rPr>
        <w:t>2.</w:t>
      </w:r>
      <w:r w:rsidRPr="00584912">
        <w:rPr>
          <w:rFonts w:ascii="Times New Roman" w:hAnsi="Times New Roman" w:cs="Times New Roman"/>
          <w:sz w:val="24"/>
          <w:szCs w:val="24"/>
          <w:lang w:val="en-US"/>
        </w:rPr>
        <w:t xml:space="preserve"> </w:t>
      </w:r>
      <w:r w:rsidRPr="00584912">
        <w:rPr>
          <w:rFonts w:ascii="Times New Roman" w:hAnsi="Times New Roman" w:cs="Times New Roman"/>
          <w:b/>
          <w:bCs/>
          <w:sz w:val="24"/>
          <w:szCs w:val="24"/>
          <w:lang w:val="en-US"/>
        </w:rPr>
        <w:t>Specification of the terms and conditions of employment and authority associated with the position.</w:t>
      </w:r>
    </w:p>
    <w:p w14:paraId="7759B635" w14:textId="77777777" w:rsidR="006C3ED7" w:rsidRPr="00D34E96" w:rsidRDefault="006C3ED7" w:rsidP="006C3ED7">
      <w:pPr>
        <w:numPr>
          <w:ilvl w:val="1"/>
          <w:numId w:val="33"/>
        </w:numPr>
        <w:rPr>
          <w:rFonts w:ascii="Times New Roman" w:hAnsi="Times New Roman" w:cs="Times New Roman"/>
          <w:sz w:val="24"/>
          <w:szCs w:val="24"/>
        </w:rPr>
      </w:pPr>
      <w:r w:rsidRPr="00D34E96">
        <w:rPr>
          <w:rFonts w:ascii="Times New Roman" w:hAnsi="Times New Roman" w:cs="Times New Roman"/>
          <w:sz w:val="24"/>
          <w:szCs w:val="24"/>
        </w:rPr>
        <w:t>Full-</w:t>
      </w:r>
      <w:proofErr w:type="spellStart"/>
      <w:r w:rsidRPr="00D34E96">
        <w:rPr>
          <w:rFonts w:ascii="Times New Roman" w:hAnsi="Times New Roman" w:cs="Times New Roman"/>
          <w:sz w:val="24"/>
          <w:szCs w:val="24"/>
        </w:rPr>
        <w:t>time</w:t>
      </w:r>
      <w:proofErr w:type="spellEnd"/>
      <w:r w:rsidRPr="00D34E96">
        <w:rPr>
          <w:rFonts w:ascii="Times New Roman" w:hAnsi="Times New Roman" w:cs="Times New Roman"/>
          <w:sz w:val="24"/>
          <w:szCs w:val="24"/>
        </w:rPr>
        <w:t xml:space="preserve"> </w:t>
      </w:r>
      <w:proofErr w:type="spellStart"/>
      <w:r w:rsidRPr="00D34E96">
        <w:rPr>
          <w:rFonts w:ascii="Times New Roman" w:hAnsi="Times New Roman" w:cs="Times New Roman"/>
          <w:sz w:val="24"/>
          <w:szCs w:val="24"/>
        </w:rPr>
        <w:t>position</w:t>
      </w:r>
      <w:proofErr w:type="spellEnd"/>
    </w:p>
    <w:p w14:paraId="47B007D0" w14:textId="0D963AD9" w:rsidR="006C3ED7" w:rsidRPr="00584912" w:rsidRDefault="006C3ED7" w:rsidP="006C3ED7">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Expected start date of employment: October 1, 202</w:t>
      </w:r>
      <w:r w:rsidR="002F659D">
        <w:rPr>
          <w:rFonts w:ascii="Times New Roman" w:hAnsi="Times New Roman" w:cs="Times New Roman"/>
          <w:sz w:val="24"/>
          <w:szCs w:val="24"/>
          <w:lang w:val="en-US"/>
        </w:rPr>
        <w:t>6</w:t>
      </w:r>
    </w:p>
    <w:p w14:paraId="47289A71" w14:textId="0D504B35" w:rsidR="006C3ED7" w:rsidRPr="00584912" w:rsidRDefault="006C3ED7" w:rsidP="006C3ED7">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The selected candidate will be employed for 12 months (until September 30, 202</w:t>
      </w:r>
      <w:r w:rsidR="002F659D">
        <w:rPr>
          <w:rFonts w:ascii="Times New Roman" w:hAnsi="Times New Roman" w:cs="Times New Roman"/>
          <w:sz w:val="24"/>
          <w:szCs w:val="24"/>
          <w:lang w:val="en-US"/>
        </w:rPr>
        <w:t>7</w:t>
      </w:r>
      <w:r w:rsidRPr="00584912">
        <w:rPr>
          <w:rFonts w:ascii="Times New Roman" w:hAnsi="Times New Roman" w:cs="Times New Roman"/>
          <w:sz w:val="24"/>
          <w:szCs w:val="24"/>
          <w:lang w:val="en-US"/>
        </w:rPr>
        <w:t>)</w:t>
      </w:r>
    </w:p>
    <w:p w14:paraId="7BB9BFC2" w14:textId="77777777" w:rsidR="006C3ED7" w:rsidRPr="00D34E96" w:rsidRDefault="006C3ED7" w:rsidP="006C3ED7">
      <w:pPr>
        <w:numPr>
          <w:ilvl w:val="1"/>
          <w:numId w:val="33"/>
        </w:numPr>
        <w:rPr>
          <w:rFonts w:ascii="Times New Roman" w:hAnsi="Times New Roman" w:cs="Times New Roman"/>
          <w:sz w:val="24"/>
          <w:szCs w:val="24"/>
        </w:rPr>
      </w:pPr>
      <w:r w:rsidRPr="00D34E96">
        <w:rPr>
          <w:rFonts w:ascii="Times New Roman" w:hAnsi="Times New Roman" w:cs="Times New Roman"/>
          <w:sz w:val="24"/>
          <w:szCs w:val="24"/>
        </w:rPr>
        <w:t>On-</w:t>
      </w:r>
      <w:proofErr w:type="spellStart"/>
      <w:r w:rsidRPr="00D34E96">
        <w:rPr>
          <w:rFonts w:ascii="Times New Roman" w:hAnsi="Times New Roman" w:cs="Times New Roman"/>
          <w:sz w:val="24"/>
          <w:szCs w:val="24"/>
        </w:rPr>
        <w:t>site</w:t>
      </w:r>
      <w:proofErr w:type="spellEnd"/>
      <w:r w:rsidRPr="00D34E96">
        <w:rPr>
          <w:rFonts w:ascii="Times New Roman" w:hAnsi="Times New Roman" w:cs="Times New Roman"/>
          <w:sz w:val="24"/>
          <w:szCs w:val="24"/>
        </w:rPr>
        <w:t xml:space="preserve"> </w:t>
      </w:r>
      <w:proofErr w:type="spellStart"/>
      <w:r w:rsidRPr="00D34E96">
        <w:rPr>
          <w:rFonts w:ascii="Times New Roman" w:hAnsi="Times New Roman" w:cs="Times New Roman"/>
          <w:sz w:val="24"/>
          <w:szCs w:val="24"/>
        </w:rPr>
        <w:t>work</w:t>
      </w:r>
      <w:proofErr w:type="spellEnd"/>
    </w:p>
    <w:p w14:paraId="1CF639EA" w14:textId="2EC14DFE" w:rsidR="00F472C8" w:rsidRDefault="006C3ED7" w:rsidP="00816A69">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Benefits: opportunities for academic career development, international travel related to research, participation in national and international conferences, publication of scientific articles in journals (with high Impact Factor)</w:t>
      </w:r>
    </w:p>
    <w:p w14:paraId="72C47FB1" w14:textId="51596052" w:rsidR="00F472C8" w:rsidRPr="00816A69" w:rsidRDefault="002D0C6E" w:rsidP="00816A69">
      <w:pPr>
        <w:numPr>
          <w:ilvl w:val="1"/>
          <w:numId w:val="33"/>
        </w:numPr>
        <w:rPr>
          <w:rFonts w:ascii="Times New Roman" w:hAnsi="Times New Roman" w:cs="Times New Roman"/>
          <w:sz w:val="24"/>
          <w:szCs w:val="24"/>
          <w:lang w:val="en-US"/>
        </w:rPr>
      </w:pPr>
      <w:r w:rsidRPr="00816A69">
        <w:rPr>
          <w:rFonts w:ascii="Times New Roman" w:hAnsi="Times New Roman" w:cs="Times New Roman"/>
          <w:sz w:val="24"/>
          <w:szCs w:val="24"/>
          <w:lang w:val="en-US"/>
        </w:rPr>
        <w:lastRenderedPageBreak/>
        <w:t>Criteria for determining salary: job description, competencies, experience, responsibility – in accordance with objective and gender-neutral principles</w:t>
      </w:r>
    </w:p>
    <w:p w14:paraId="544C16C4" w14:textId="77777777" w:rsidR="006C3ED7" w:rsidRPr="00584912" w:rsidRDefault="006C3ED7" w:rsidP="006C3ED7">
      <w:pPr>
        <w:ind w:left="2160"/>
        <w:rPr>
          <w:rFonts w:ascii="Times New Roman" w:hAnsi="Times New Roman" w:cs="Times New Roman"/>
          <w:sz w:val="24"/>
          <w:szCs w:val="24"/>
          <w:lang w:val="en-US"/>
        </w:rPr>
      </w:pPr>
    </w:p>
    <w:p w14:paraId="04171BC6" w14:textId="40A87F89" w:rsidR="006C3ED7" w:rsidRPr="00584912" w:rsidRDefault="006C3ED7" w:rsidP="006C3ED7">
      <w:pPr>
        <w:jc w:val="both"/>
        <w:rPr>
          <w:rFonts w:ascii="Times New Roman" w:hAnsi="Times New Roman" w:cs="Times New Roman"/>
          <w:b/>
          <w:bCs/>
          <w:sz w:val="24"/>
          <w:szCs w:val="24"/>
          <w:lang w:val="en-US"/>
        </w:rPr>
      </w:pPr>
      <w:r w:rsidRPr="00584912">
        <w:rPr>
          <w:rFonts w:ascii="Times New Roman" w:hAnsi="Times New Roman" w:cs="Times New Roman"/>
          <w:b/>
          <w:bCs/>
          <w:sz w:val="24"/>
          <w:szCs w:val="24"/>
          <w:lang w:val="en-US"/>
        </w:rPr>
        <w:t>3. Description of the expected responsibilities and duties.</w:t>
      </w:r>
    </w:p>
    <w:p w14:paraId="483EBE5D" w14:textId="77777777" w:rsidR="006C3ED7" w:rsidRPr="00D34E96" w:rsidRDefault="006C3ED7" w:rsidP="006C3ED7">
      <w:pPr>
        <w:numPr>
          <w:ilvl w:val="1"/>
          <w:numId w:val="33"/>
        </w:numPr>
        <w:rPr>
          <w:rFonts w:ascii="Times New Roman" w:hAnsi="Times New Roman" w:cs="Times New Roman"/>
          <w:sz w:val="24"/>
          <w:szCs w:val="24"/>
        </w:rPr>
      </w:pPr>
      <w:proofErr w:type="spellStart"/>
      <w:r w:rsidRPr="00D34E96">
        <w:rPr>
          <w:rFonts w:ascii="Times New Roman" w:hAnsi="Times New Roman" w:cs="Times New Roman"/>
          <w:sz w:val="24"/>
          <w:szCs w:val="24"/>
        </w:rPr>
        <w:t>Conducting</w:t>
      </w:r>
      <w:proofErr w:type="spellEnd"/>
      <w:r w:rsidRPr="00D34E96">
        <w:rPr>
          <w:rFonts w:ascii="Times New Roman" w:hAnsi="Times New Roman" w:cs="Times New Roman"/>
          <w:sz w:val="24"/>
          <w:szCs w:val="24"/>
        </w:rPr>
        <w:t xml:space="preserve"> </w:t>
      </w:r>
      <w:proofErr w:type="spellStart"/>
      <w:r w:rsidRPr="00D34E96">
        <w:rPr>
          <w:rFonts w:ascii="Times New Roman" w:hAnsi="Times New Roman" w:cs="Times New Roman"/>
          <w:sz w:val="24"/>
          <w:szCs w:val="24"/>
        </w:rPr>
        <w:t>scientific</w:t>
      </w:r>
      <w:proofErr w:type="spellEnd"/>
      <w:r w:rsidRPr="00D34E96">
        <w:rPr>
          <w:rFonts w:ascii="Times New Roman" w:hAnsi="Times New Roman" w:cs="Times New Roman"/>
          <w:sz w:val="24"/>
          <w:szCs w:val="24"/>
        </w:rPr>
        <w:t xml:space="preserve"> </w:t>
      </w:r>
      <w:proofErr w:type="spellStart"/>
      <w:r w:rsidRPr="00D34E96">
        <w:rPr>
          <w:rFonts w:ascii="Times New Roman" w:hAnsi="Times New Roman" w:cs="Times New Roman"/>
          <w:sz w:val="24"/>
          <w:szCs w:val="24"/>
        </w:rPr>
        <w:t>research</w:t>
      </w:r>
      <w:proofErr w:type="spellEnd"/>
    </w:p>
    <w:p w14:paraId="2A19C151" w14:textId="77777777" w:rsidR="006C3ED7" w:rsidRPr="00D34E96" w:rsidRDefault="006C3ED7" w:rsidP="006C3ED7">
      <w:pPr>
        <w:numPr>
          <w:ilvl w:val="1"/>
          <w:numId w:val="33"/>
        </w:numPr>
        <w:rPr>
          <w:rFonts w:ascii="Times New Roman" w:hAnsi="Times New Roman" w:cs="Times New Roman"/>
          <w:sz w:val="24"/>
          <w:szCs w:val="24"/>
        </w:rPr>
      </w:pPr>
      <w:proofErr w:type="spellStart"/>
      <w:r w:rsidRPr="00D34E96">
        <w:rPr>
          <w:rFonts w:ascii="Times New Roman" w:hAnsi="Times New Roman" w:cs="Times New Roman"/>
          <w:sz w:val="24"/>
          <w:szCs w:val="24"/>
        </w:rPr>
        <w:t>Teaching</w:t>
      </w:r>
      <w:proofErr w:type="spellEnd"/>
    </w:p>
    <w:p w14:paraId="3919F780" w14:textId="77777777" w:rsidR="006C3ED7" w:rsidRPr="00584912" w:rsidRDefault="006C3ED7" w:rsidP="006C3ED7">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 xml:space="preserve">Preparing research grant applications funded by public Polish sources (NCN, </w:t>
      </w:r>
      <w:proofErr w:type="spellStart"/>
      <w:r w:rsidRPr="00584912">
        <w:rPr>
          <w:rFonts w:ascii="Times New Roman" w:hAnsi="Times New Roman" w:cs="Times New Roman"/>
          <w:sz w:val="24"/>
          <w:szCs w:val="24"/>
          <w:lang w:val="en-US"/>
        </w:rPr>
        <w:t>NCBiR</w:t>
      </w:r>
      <w:proofErr w:type="spellEnd"/>
      <w:r w:rsidRPr="00584912">
        <w:rPr>
          <w:rFonts w:ascii="Times New Roman" w:hAnsi="Times New Roman" w:cs="Times New Roman"/>
          <w:sz w:val="24"/>
          <w:szCs w:val="24"/>
          <w:lang w:val="en-US"/>
        </w:rPr>
        <w:t xml:space="preserve">, </w:t>
      </w:r>
      <w:proofErr w:type="spellStart"/>
      <w:r w:rsidRPr="00584912">
        <w:rPr>
          <w:rFonts w:ascii="Times New Roman" w:hAnsi="Times New Roman" w:cs="Times New Roman"/>
          <w:sz w:val="24"/>
          <w:szCs w:val="24"/>
          <w:lang w:val="en-US"/>
        </w:rPr>
        <w:t>NFGWiOŚ</w:t>
      </w:r>
      <w:proofErr w:type="spellEnd"/>
      <w:r w:rsidRPr="00584912">
        <w:rPr>
          <w:rFonts w:ascii="Times New Roman" w:hAnsi="Times New Roman" w:cs="Times New Roman"/>
          <w:sz w:val="24"/>
          <w:szCs w:val="24"/>
          <w:lang w:val="en-US"/>
        </w:rPr>
        <w:t>, FNP) or EU funds</w:t>
      </w:r>
    </w:p>
    <w:p w14:paraId="3438B062" w14:textId="77777777" w:rsidR="006C3ED7" w:rsidRPr="00584912" w:rsidRDefault="006C3ED7" w:rsidP="006C3ED7">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Excellent organization and independence, and strong motivation to work</w:t>
      </w:r>
    </w:p>
    <w:p w14:paraId="7DD372FE" w14:textId="77777777" w:rsidR="006C3ED7" w:rsidRPr="00584912" w:rsidRDefault="006C3ED7" w:rsidP="006C3ED7">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Openness to new concepts, ease of learning</w:t>
      </w:r>
    </w:p>
    <w:p w14:paraId="33EF80D9" w14:textId="77777777" w:rsidR="006C3ED7" w:rsidRPr="00584912" w:rsidRDefault="006C3ED7" w:rsidP="006C3ED7">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Willingness to dedicate oneself to scientific work</w:t>
      </w:r>
    </w:p>
    <w:p w14:paraId="062EC101" w14:textId="77777777" w:rsidR="006C3ED7" w:rsidRPr="00584912" w:rsidRDefault="006C3ED7" w:rsidP="006C3ED7">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High interpersonal skills for effective teamwork</w:t>
      </w:r>
    </w:p>
    <w:p w14:paraId="4AAEF15E" w14:textId="77777777" w:rsidR="006C3ED7" w:rsidRPr="00584912" w:rsidRDefault="006C3ED7" w:rsidP="006C3ED7">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Accuracy in performing assigned tasks and ease of adapting to procedures</w:t>
      </w:r>
    </w:p>
    <w:p w14:paraId="346E9138" w14:textId="77777777" w:rsidR="006C3ED7" w:rsidRPr="00D34E96" w:rsidRDefault="006C3ED7" w:rsidP="006C3ED7">
      <w:pPr>
        <w:numPr>
          <w:ilvl w:val="1"/>
          <w:numId w:val="33"/>
        </w:numPr>
        <w:rPr>
          <w:rFonts w:ascii="Times New Roman" w:hAnsi="Times New Roman" w:cs="Times New Roman"/>
          <w:sz w:val="24"/>
          <w:szCs w:val="24"/>
        </w:rPr>
      </w:pPr>
      <w:r w:rsidRPr="00D34E96">
        <w:rPr>
          <w:rFonts w:ascii="Times New Roman" w:hAnsi="Times New Roman" w:cs="Times New Roman"/>
          <w:sz w:val="24"/>
          <w:szCs w:val="24"/>
        </w:rPr>
        <w:t xml:space="preserve">High </w:t>
      </w:r>
      <w:proofErr w:type="spellStart"/>
      <w:r w:rsidRPr="00D34E96">
        <w:rPr>
          <w:rFonts w:ascii="Times New Roman" w:hAnsi="Times New Roman" w:cs="Times New Roman"/>
          <w:sz w:val="24"/>
          <w:szCs w:val="24"/>
        </w:rPr>
        <w:t>communication</w:t>
      </w:r>
      <w:proofErr w:type="spellEnd"/>
      <w:r w:rsidRPr="00D34E96">
        <w:rPr>
          <w:rFonts w:ascii="Times New Roman" w:hAnsi="Times New Roman" w:cs="Times New Roman"/>
          <w:sz w:val="24"/>
          <w:szCs w:val="24"/>
        </w:rPr>
        <w:t xml:space="preserve"> </w:t>
      </w:r>
      <w:proofErr w:type="spellStart"/>
      <w:r w:rsidRPr="00D34E96">
        <w:rPr>
          <w:rFonts w:ascii="Times New Roman" w:hAnsi="Times New Roman" w:cs="Times New Roman"/>
          <w:sz w:val="24"/>
          <w:szCs w:val="24"/>
        </w:rPr>
        <w:t>skills</w:t>
      </w:r>
      <w:proofErr w:type="spellEnd"/>
    </w:p>
    <w:p w14:paraId="26DC8A1B" w14:textId="77777777" w:rsidR="006C3ED7" w:rsidRPr="00D34E96" w:rsidRDefault="006C3ED7" w:rsidP="006C6ACE">
      <w:pPr>
        <w:ind w:left="1800"/>
        <w:rPr>
          <w:rFonts w:ascii="Times New Roman" w:hAnsi="Times New Roman" w:cs="Times New Roman"/>
          <w:sz w:val="24"/>
          <w:szCs w:val="24"/>
        </w:rPr>
      </w:pPr>
    </w:p>
    <w:p w14:paraId="110E0308" w14:textId="77777777" w:rsidR="006C6ACE" w:rsidRPr="00D34E96" w:rsidRDefault="006C6ACE" w:rsidP="006C6ACE">
      <w:pPr>
        <w:ind w:left="1800"/>
        <w:rPr>
          <w:rFonts w:ascii="Times New Roman" w:hAnsi="Times New Roman" w:cs="Times New Roman"/>
          <w:b/>
          <w:bCs/>
          <w:sz w:val="24"/>
          <w:szCs w:val="24"/>
          <w:lang w:val="en-US"/>
        </w:rPr>
      </w:pPr>
      <w:r w:rsidRPr="00D34E96">
        <w:rPr>
          <w:rFonts w:ascii="Times New Roman" w:hAnsi="Times New Roman" w:cs="Times New Roman"/>
          <w:b/>
          <w:bCs/>
          <w:sz w:val="24"/>
          <w:szCs w:val="24"/>
          <w:lang w:val="en-US"/>
        </w:rPr>
        <w:t>Tasks included in the scope of responsibilities include, among others:</w:t>
      </w:r>
    </w:p>
    <w:p w14:paraId="61970D91" w14:textId="77777777" w:rsidR="006C6ACE" w:rsidRPr="00584912" w:rsidRDefault="006C6ACE" w:rsidP="006C6ACE">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Conducting scientific research in the field of Technical Computer Science and Telecommunications (including preparing scientific publications and presenting at national and international conferences)</w:t>
      </w:r>
    </w:p>
    <w:p w14:paraId="7AF04E56" w14:textId="72D52619" w:rsidR="006C6ACE" w:rsidRPr="00584912" w:rsidRDefault="006C6ACE" w:rsidP="006C6ACE">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 xml:space="preserve">Teaching on the study programs offered by the Institute of </w:t>
      </w:r>
      <w:r w:rsidR="00A74E22">
        <w:rPr>
          <w:rFonts w:ascii="Times New Roman" w:hAnsi="Times New Roman" w:cs="Times New Roman"/>
          <w:sz w:val="24"/>
          <w:szCs w:val="24"/>
          <w:lang w:val="en-US"/>
        </w:rPr>
        <w:t>Information Technology</w:t>
      </w:r>
      <w:r w:rsidRPr="00584912">
        <w:rPr>
          <w:rFonts w:ascii="Times New Roman" w:hAnsi="Times New Roman" w:cs="Times New Roman"/>
          <w:sz w:val="24"/>
          <w:szCs w:val="24"/>
          <w:lang w:val="en-US"/>
        </w:rPr>
        <w:t>(lectures, exercises, and laboratories, including data analysis)</w:t>
      </w:r>
    </w:p>
    <w:p w14:paraId="6FFA3133" w14:textId="77777777" w:rsidR="006C6ACE" w:rsidRPr="00584912" w:rsidRDefault="006C6ACE" w:rsidP="006C6ACE">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Participating in research projects conducted at the Institute and applying for grants funded by external institutions</w:t>
      </w:r>
    </w:p>
    <w:p w14:paraId="6C3E6A62" w14:textId="76238723" w:rsidR="006C6ACE" w:rsidRPr="00584912" w:rsidRDefault="006C6ACE" w:rsidP="006C6ACE">
      <w:pPr>
        <w:numPr>
          <w:ilvl w:val="1"/>
          <w:numId w:val="33"/>
        </w:numPr>
        <w:rPr>
          <w:rFonts w:ascii="Times New Roman" w:hAnsi="Times New Roman" w:cs="Times New Roman"/>
          <w:sz w:val="24"/>
          <w:szCs w:val="24"/>
          <w:lang w:val="en-US"/>
        </w:rPr>
      </w:pPr>
      <w:r w:rsidRPr="00584912">
        <w:rPr>
          <w:rFonts w:ascii="Times New Roman" w:hAnsi="Times New Roman" w:cs="Times New Roman"/>
          <w:sz w:val="24"/>
          <w:szCs w:val="24"/>
          <w:lang w:val="en-US"/>
        </w:rPr>
        <w:t>Participating in organizational work for the benefit of the Institute of Information Technology.</w:t>
      </w:r>
    </w:p>
    <w:p w14:paraId="7327D56D" w14:textId="04B194DC" w:rsidR="006C6ACE" w:rsidRPr="00584912" w:rsidRDefault="006C6ACE" w:rsidP="006C6ACE">
      <w:pPr>
        <w:jc w:val="both"/>
        <w:rPr>
          <w:rFonts w:ascii="Times New Roman" w:hAnsi="Times New Roman" w:cs="Times New Roman"/>
          <w:b/>
          <w:bCs/>
          <w:sz w:val="24"/>
          <w:szCs w:val="24"/>
          <w:lang w:val="en-US"/>
        </w:rPr>
      </w:pPr>
      <w:r w:rsidRPr="00584912">
        <w:rPr>
          <w:rFonts w:ascii="Times New Roman" w:hAnsi="Times New Roman" w:cs="Times New Roman"/>
          <w:b/>
          <w:bCs/>
          <w:sz w:val="24"/>
          <w:szCs w:val="24"/>
          <w:lang w:val="en-US"/>
        </w:rPr>
        <w:t>4. List of the required documents:</w:t>
      </w:r>
    </w:p>
    <w:p w14:paraId="79C056F6" w14:textId="77777777" w:rsidR="006C6ACE" w:rsidRPr="00584912" w:rsidRDefault="006C6ACE" w:rsidP="006C6ACE">
      <w:pPr>
        <w:jc w:val="both"/>
        <w:rPr>
          <w:rFonts w:ascii="Times New Roman" w:hAnsi="Times New Roman" w:cs="Times New Roman"/>
          <w:b/>
          <w:bCs/>
          <w:sz w:val="24"/>
          <w:szCs w:val="24"/>
          <w:lang w:val="en-US"/>
        </w:rPr>
      </w:pPr>
    </w:p>
    <w:p w14:paraId="31F8C818" w14:textId="4FF15AAA" w:rsidR="006C6ACE" w:rsidRPr="00584912" w:rsidRDefault="006C6ACE" w:rsidP="006C6ACE">
      <w:pPr>
        <w:numPr>
          <w:ilvl w:val="0"/>
          <w:numId w:val="35"/>
        </w:numPr>
        <w:jc w:val="both"/>
        <w:rPr>
          <w:rFonts w:ascii="Times New Roman" w:hAnsi="Times New Roman" w:cs="Times New Roman"/>
          <w:sz w:val="24"/>
          <w:szCs w:val="24"/>
          <w:lang w:val="en-US"/>
        </w:rPr>
      </w:pPr>
      <w:r w:rsidRPr="00584912">
        <w:rPr>
          <w:rFonts w:ascii="Times New Roman" w:hAnsi="Times New Roman" w:cs="Times New Roman"/>
          <w:sz w:val="24"/>
          <w:szCs w:val="24"/>
          <w:lang w:val="en-US"/>
        </w:rPr>
        <w:t xml:space="preserve">application for employment to the Rector of Lodz University of Technology; </w:t>
      </w:r>
    </w:p>
    <w:p w14:paraId="7F5E24A1" w14:textId="2D90D5B5" w:rsidR="006C6ACE" w:rsidRPr="00584912" w:rsidRDefault="006C6ACE" w:rsidP="006C6ACE">
      <w:pPr>
        <w:numPr>
          <w:ilvl w:val="0"/>
          <w:numId w:val="35"/>
        </w:numPr>
        <w:jc w:val="both"/>
        <w:rPr>
          <w:rFonts w:ascii="Times New Roman" w:hAnsi="Times New Roman" w:cs="Times New Roman"/>
          <w:sz w:val="24"/>
          <w:szCs w:val="24"/>
          <w:lang w:val="en-US"/>
        </w:rPr>
      </w:pPr>
      <w:r w:rsidRPr="00584912">
        <w:rPr>
          <w:rFonts w:ascii="Times New Roman" w:hAnsi="Times New Roman" w:cs="Times New Roman"/>
          <w:sz w:val="24"/>
          <w:szCs w:val="24"/>
          <w:lang w:val="en-US"/>
        </w:rPr>
        <w:t xml:space="preserve">personal questionnaire for a person applying for employment at Lodz University of Technology, as provided in Annex no. 1.1 to the OTM-R POLICY - OPEN TRANSPARENT MERIT-BASED RECRUITMENT; 3) Data Privacy Statement as provided in Annex no. 1.2 to the OTM-R POLICY - OPEN TRANSPARENT MERIT-BASED RECRUITMENT; </w:t>
      </w:r>
    </w:p>
    <w:p w14:paraId="569D6ABC" w14:textId="28635905" w:rsidR="006C6ACE" w:rsidRPr="00584912" w:rsidRDefault="006C6ACE" w:rsidP="006C6ACE">
      <w:pPr>
        <w:numPr>
          <w:ilvl w:val="0"/>
          <w:numId w:val="35"/>
        </w:numPr>
        <w:jc w:val="both"/>
        <w:rPr>
          <w:rFonts w:ascii="Times New Roman" w:hAnsi="Times New Roman" w:cs="Times New Roman"/>
          <w:sz w:val="24"/>
          <w:szCs w:val="24"/>
          <w:lang w:val="en-US"/>
        </w:rPr>
      </w:pPr>
      <w:r w:rsidRPr="00584912">
        <w:rPr>
          <w:rFonts w:ascii="Times New Roman" w:hAnsi="Times New Roman" w:cs="Times New Roman"/>
          <w:sz w:val="24"/>
          <w:szCs w:val="24"/>
          <w:lang w:val="en-US"/>
        </w:rPr>
        <w:t xml:space="preserve">Consent to the processing of personal data, as provided in Annex no. 1.3 to the OTM-R POLICY - OPEN TRANSPARENT MERIT-BASED RECRUITMENT; </w:t>
      </w:r>
    </w:p>
    <w:p w14:paraId="6188F7ED" w14:textId="065AED9C" w:rsidR="006C6ACE" w:rsidRPr="00584912" w:rsidRDefault="006C6ACE" w:rsidP="006C6ACE">
      <w:pPr>
        <w:numPr>
          <w:ilvl w:val="0"/>
          <w:numId w:val="35"/>
        </w:numPr>
        <w:jc w:val="both"/>
        <w:rPr>
          <w:rFonts w:ascii="Times New Roman" w:hAnsi="Times New Roman" w:cs="Times New Roman"/>
          <w:sz w:val="24"/>
          <w:szCs w:val="24"/>
          <w:lang w:val="en-US"/>
        </w:rPr>
      </w:pPr>
      <w:r w:rsidRPr="00584912">
        <w:rPr>
          <w:rFonts w:ascii="Times New Roman" w:hAnsi="Times New Roman" w:cs="Times New Roman"/>
          <w:sz w:val="24"/>
          <w:szCs w:val="24"/>
          <w:lang w:val="en-US"/>
        </w:rPr>
        <w:t xml:space="preserve">true copies/copies of diplomas; </w:t>
      </w:r>
    </w:p>
    <w:p w14:paraId="25083C5B" w14:textId="695A3683" w:rsidR="006C6ACE" w:rsidRPr="00D34E96" w:rsidRDefault="006C6ACE" w:rsidP="006C6ACE">
      <w:pPr>
        <w:numPr>
          <w:ilvl w:val="0"/>
          <w:numId w:val="35"/>
        </w:numPr>
        <w:jc w:val="both"/>
        <w:rPr>
          <w:rFonts w:ascii="Times New Roman" w:hAnsi="Times New Roman" w:cs="Times New Roman"/>
          <w:b/>
          <w:bCs/>
          <w:sz w:val="24"/>
          <w:szCs w:val="24"/>
        </w:rPr>
      </w:pPr>
      <w:proofErr w:type="spellStart"/>
      <w:r w:rsidRPr="00D34E96">
        <w:rPr>
          <w:rFonts w:ascii="Times New Roman" w:hAnsi="Times New Roman" w:cs="Times New Roman"/>
          <w:sz w:val="24"/>
          <w:szCs w:val="24"/>
        </w:rPr>
        <w:t>other</w:t>
      </w:r>
      <w:proofErr w:type="spellEnd"/>
      <w:r w:rsidRPr="00D34E96">
        <w:rPr>
          <w:rFonts w:ascii="Times New Roman" w:hAnsi="Times New Roman" w:cs="Times New Roman"/>
          <w:sz w:val="24"/>
          <w:szCs w:val="24"/>
        </w:rPr>
        <w:t xml:space="preserve"> </w:t>
      </w:r>
      <w:proofErr w:type="spellStart"/>
      <w:r w:rsidRPr="00D34E96">
        <w:rPr>
          <w:rFonts w:ascii="Times New Roman" w:hAnsi="Times New Roman" w:cs="Times New Roman"/>
          <w:sz w:val="24"/>
          <w:szCs w:val="24"/>
        </w:rPr>
        <w:t>documents</w:t>
      </w:r>
      <w:proofErr w:type="spellEnd"/>
      <w:r w:rsidRPr="00D34E96">
        <w:rPr>
          <w:rFonts w:ascii="Times New Roman" w:hAnsi="Times New Roman" w:cs="Times New Roman"/>
          <w:sz w:val="24"/>
          <w:szCs w:val="24"/>
        </w:rPr>
        <w:t xml:space="preserve"> </w:t>
      </w:r>
      <w:proofErr w:type="spellStart"/>
      <w:r w:rsidRPr="00D34E96">
        <w:rPr>
          <w:rFonts w:ascii="Times New Roman" w:hAnsi="Times New Roman" w:cs="Times New Roman"/>
          <w:sz w:val="24"/>
          <w:szCs w:val="24"/>
        </w:rPr>
        <w:t>proving</w:t>
      </w:r>
      <w:proofErr w:type="spellEnd"/>
      <w:r w:rsidRPr="00D34E96">
        <w:rPr>
          <w:rFonts w:ascii="Times New Roman" w:hAnsi="Times New Roman" w:cs="Times New Roman"/>
          <w:sz w:val="24"/>
          <w:szCs w:val="24"/>
        </w:rPr>
        <w:t xml:space="preserve"> the </w:t>
      </w:r>
      <w:proofErr w:type="spellStart"/>
      <w:r w:rsidRPr="00D34E96">
        <w:rPr>
          <w:rFonts w:ascii="Times New Roman" w:hAnsi="Times New Roman" w:cs="Times New Roman"/>
          <w:sz w:val="24"/>
          <w:szCs w:val="24"/>
        </w:rPr>
        <w:t>qualifications</w:t>
      </w:r>
      <w:proofErr w:type="spellEnd"/>
    </w:p>
    <w:p w14:paraId="0189150E" w14:textId="77777777" w:rsidR="006C6ACE" w:rsidRPr="00D34E96" w:rsidRDefault="006C6ACE" w:rsidP="006C6ACE">
      <w:pPr>
        <w:ind w:left="1776"/>
        <w:jc w:val="both"/>
        <w:rPr>
          <w:rFonts w:ascii="Times New Roman" w:hAnsi="Times New Roman" w:cs="Times New Roman"/>
          <w:sz w:val="24"/>
          <w:szCs w:val="24"/>
        </w:rPr>
      </w:pPr>
    </w:p>
    <w:p w14:paraId="032C5C7D" w14:textId="06F86281" w:rsidR="006C6ACE" w:rsidRPr="00584912" w:rsidRDefault="002F659D" w:rsidP="006C6ACE">
      <w:pPr>
        <w:ind w:left="1776"/>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5. </w:t>
      </w:r>
      <w:r w:rsidRPr="002F659D">
        <w:rPr>
          <w:rFonts w:ascii="Times New Roman" w:hAnsi="Times New Roman" w:cs="Times New Roman"/>
          <w:b/>
          <w:bCs/>
          <w:sz w:val="24"/>
          <w:szCs w:val="24"/>
          <w:lang w:val="en-US"/>
        </w:rPr>
        <w:t>Place, form, and deadline for submitting documents</w:t>
      </w:r>
    </w:p>
    <w:p w14:paraId="0E9E09B0" w14:textId="2B55B30E" w:rsidR="00816A69" w:rsidRPr="00816A69" w:rsidRDefault="006C6ACE" w:rsidP="00816A69">
      <w:pPr>
        <w:numPr>
          <w:ilvl w:val="0"/>
          <w:numId w:val="39"/>
        </w:numPr>
        <w:rPr>
          <w:rFonts w:ascii="Times New Roman" w:hAnsi="Times New Roman" w:cs="Times New Roman"/>
          <w:sz w:val="24"/>
          <w:szCs w:val="24"/>
          <w:lang w:val="en-US"/>
        </w:rPr>
      </w:pPr>
      <w:r w:rsidRPr="00584912">
        <w:rPr>
          <w:rFonts w:ascii="Times New Roman" w:hAnsi="Times New Roman" w:cs="Times New Roman"/>
          <w:sz w:val="24"/>
          <w:szCs w:val="24"/>
          <w:lang w:val="en-US"/>
        </w:rPr>
        <w:t xml:space="preserve">Applications for the competition should be delivered to the address: </w:t>
      </w:r>
      <w:bookmarkStart w:id="0" w:name="_Hlk170992603"/>
      <w:r w:rsidR="001F6B46" w:rsidRPr="00584912">
        <w:rPr>
          <w:rFonts w:ascii="Times New Roman" w:hAnsi="Times New Roman" w:cs="Times New Roman"/>
          <w:sz w:val="24"/>
          <w:szCs w:val="24"/>
          <w:lang w:val="en-US"/>
        </w:rPr>
        <w:t>Institute</w:t>
      </w:r>
      <w:r w:rsidR="00A74E22">
        <w:rPr>
          <w:rFonts w:ascii="Times New Roman" w:hAnsi="Times New Roman" w:cs="Times New Roman"/>
          <w:sz w:val="24"/>
          <w:szCs w:val="24"/>
          <w:lang w:val="en-US"/>
        </w:rPr>
        <w:t xml:space="preserve"> of</w:t>
      </w:r>
      <w:r w:rsidR="001F6B46" w:rsidRPr="00584912">
        <w:rPr>
          <w:rFonts w:ascii="Times New Roman" w:hAnsi="Times New Roman" w:cs="Times New Roman"/>
          <w:sz w:val="24"/>
          <w:szCs w:val="24"/>
          <w:lang w:val="en-US"/>
        </w:rPr>
        <w:t xml:space="preserve"> </w:t>
      </w:r>
      <w:r w:rsidR="00A74E22">
        <w:rPr>
          <w:rFonts w:ascii="Times New Roman" w:hAnsi="Times New Roman" w:cs="Times New Roman"/>
          <w:sz w:val="24"/>
          <w:szCs w:val="24"/>
          <w:lang w:val="en-US"/>
        </w:rPr>
        <w:t xml:space="preserve">Information Technology </w:t>
      </w:r>
      <w:bookmarkEnd w:id="0"/>
      <w:r w:rsidRPr="00584912">
        <w:rPr>
          <w:rFonts w:ascii="Times New Roman" w:hAnsi="Times New Roman" w:cs="Times New Roman"/>
          <w:sz w:val="24"/>
          <w:szCs w:val="24"/>
          <w:lang w:val="en-US"/>
        </w:rPr>
        <w:t xml:space="preserve">Lodz University of Technology 90-530 </w:t>
      </w:r>
      <w:proofErr w:type="spellStart"/>
      <w:r w:rsidRPr="00584912">
        <w:rPr>
          <w:rFonts w:ascii="Times New Roman" w:hAnsi="Times New Roman" w:cs="Times New Roman"/>
          <w:sz w:val="24"/>
          <w:szCs w:val="24"/>
          <w:lang w:val="en-US"/>
        </w:rPr>
        <w:t>Łódź</w:t>
      </w:r>
      <w:proofErr w:type="spellEnd"/>
      <w:r w:rsidRPr="00584912">
        <w:rPr>
          <w:rFonts w:ascii="Times New Roman" w:hAnsi="Times New Roman" w:cs="Times New Roman"/>
          <w:sz w:val="24"/>
          <w:szCs w:val="24"/>
          <w:lang w:val="en-US"/>
        </w:rPr>
        <w:t xml:space="preserve">,  </w:t>
      </w:r>
      <w:r w:rsidR="00A74E22">
        <w:rPr>
          <w:rFonts w:ascii="Times New Roman" w:hAnsi="Times New Roman" w:cs="Times New Roman"/>
          <w:sz w:val="24"/>
          <w:szCs w:val="24"/>
          <w:lang w:val="en-US"/>
        </w:rPr>
        <w:t>a</w:t>
      </w:r>
      <w:r w:rsidR="001F6B46" w:rsidRPr="00584912">
        <w:rPr>
          <w:rFonts w:ascii="Times New Roman" w:hAnsi="Times New Roman" w:cs="Times New Roman"/>
          <w:sz w:val="24"/>
          <w:szCs w:val="24"/>
          <w:lang w:val="en-US"/>
        </w:rPr>
        <w:t xml:space="preserve">l. </w:t>
      </w:r>
      <w:proofErr w:type="spellStart"/>
      <w:r w:rsidR="001F6B46" w:rsidRPr="00584912">
        <w:rPr>
          <w:rFonts w:ascii="Times New Roman" w:hAnsi="Times New Roman" w:cs="Times New Roman"/>
          <w:sz w:val="24"/>
          <w:szCs w:val="24"/>
          <w:lang w:val="en-US"/>
        </w:rPr>
        <w:t>Politechniki</w:t>
      </w:r>
      <w:proofErr w:type="spellEnd"/>
      <w:r w:rsidR="001F6B46" w:rsidRPr="00584912">
        <w:rPr>
          <w:rFonts w:ascii="Times New Roman" w:hAnsi="Times New Roman" w:cs="Times New Roman"/>
          <w:sz w:val="24"/>
          <w:szCs w:val="24"/>
          <w:lang w:val="en-US"/>
        </w:rPr>
        <w:t xml:space="preserve"> 8 </w:t>
      </w:r>
      <w:r w:rsidRPr="00584912">
        <w:rPr>
          <w:rFonts w:ascii="Times New Roman" w:hAnsi="Times New Roman" w:cs="Times New Roman"/>
          <w:sz w:val="24"/>
          <w:szCs w:val="24"/>
          <w:lang w:val="en-US"/>
        </w:rPr>
        <w:t>with the note "</w:t>
      </w:r>
      <w:r w:rsidR="00816A69" w:rsidRPr="00816A69">
        <w:rPr>
          <w:rFonts w:ascii="Times New Roman" w:hAnsi="Times New Roman" w:cs="Times New Roman"/>
          <w:b/>
          <w:bCs/>
          <w:sz w:val="24"/>
          <w:szCs w:val="24"/>
          <w:lang w:val="en-US"/>
        </w:rPr>
        <w:t xml:space="preserve"> I72</w:t>
      </w:r>
      <w:r w:rsidR="00816A69">
        <w:rPr>
          <w:rFonts w:ascii="Times New Roman" w:hAnsi="Times New Roman" w:cs="Times New Roman"/>
          <w:sz w:val="24"/>
          <w:szCs w:val="24"/>
          <w:lang w:val="en-US"/>
        </w:rPr>
        <w:t xml:space="preserve"> </w:t>
      </w:r>
      <w:r w:rsidR="00816A69" w:rsidRPr="00816A69">
        <w:rPr>
          <w:rFonts w:ascii="Times New Roman" w:hAnsi="Times New Roman" w:cs="Times New Roman"/>
          <w:b/>
          <w:bCs/>
          <w:sz w:val="24"/>
          <w:szCs w:val="24"/>
          <w:lang w:val="en-US"/>
        </w:rPr>
        <w:t>Assistant Competition (F/M)”</w:t>
      </w:r>
      <w:r w:rsidR="00816A69">
        <w:rPr>
          <w:rFonts w:ascii="Times New Roman" w:hAnsi="Times New Roman" w:cs="Times New Roman"/>
          <w:sz w:val="24"/>
          <w:szCs w:val="24"/>
          <w:lang w:val="en-US"/>
        </w:rPr>
        <w:t xml:space="preserve"> </w:t>
      </w:r>
      <w:r w:rsidRPr="00584912">
        <w:rPr>
          <w:rFonts w:ascii="Times New Roman" w:hAnsi="Times New Roman" w:cs="Times New Roman"/>
          <w:sz w:val="24"/>
          <w:szCs w:val="24"/>
          <w:lang w:val="en-US"/>
        </w:rPr>
        <w:t>or sent electronically to the email address</w:t>
      </w:r>
      <w:r w:rsidR="001F6B46" w:rsidRPr="00584912">
        <w:rPr>
          <w:rFonts w:ascii="Times New Roman" w:hAnsi="Times New Roman" w:cs="Times New Roman"/>
          <w:sz w:val="24"/>
          <w:szCs w:val="24"/>
          <w:lang w:val="en-US"/>
        </w:rPr>
        <w:t>:</w:t>
      </w:r>
      <w:r w:rsidR="00395301" w:rsidRPr="00395301">
        <w:rPr>
          <w:lang w:val="en-US"/>
        </w:rPr>
        <w:t xml:space="preserve"> </w:t>
      </w:r>
      <w:r w:rsidR="00395301">
        <w:fldChar w:fldCharType="begin"/>
      </w:r>
      <w:r w:rsidR="00395301" w:rsidRPr="007004C3">
        <w:rPr>
          <w:lang w:val="en-US"/>
        </w:rPr>
        <w:instrText>HYPERLINK "mailto:w7i72@adm.p.lodz.pl"</w:instrText>
      </w:r>
      <w:r w:rsidR="00395301">
        <w:fldChar w:fldCharType="separate"/>
      </w:r>
      <w:r w:rsidR="00395301" w:rsidRPr="00B04AE6">
        <w:rPr>
          <w:rStyle w:val="Hipercze"/>
          <w:rFonts w:ascii="Times New Roman" w:hAnsi="Times New Roman" w:cs="Times New Roman"/>
          <w:sz w:val="24"/>
          <w:szCs w:val="24"/>
          <w:lang w:val="en-US"/>
        </w:rPr>
        <w:t>w7i72@adm.p.lodz.pl</w:t>
      </w:r>
      <w:r w:rsidR="00395301">
        <w:fldChar w:fldCharType="end"/>
      </w:r>
      <w:r w:rsidR="00395301">
        <w:rPr>
          <w:rFonts w:ascii="Times New Roman" w:hAnsi="Times New Roman" w:cs="Times New Roman"/>
          <w:sz w:val="24"/>
          <w:szCs w:val="24"/>
          <w:lang w:val="en-US"/>
        </w:rPr>
        <w:t xml:space="preserve"> </w:t>
      </w:r>
      <w:r w:rsidRPr="00584912">
        <w:rPr>
          <w:rFonts w:ascii="Times New Roman" w:hAnsi="Times New Roman" w:cs="Times New Roman"/>
          <w:sz w:val="24"/>
          <w:szCs w:val="24"/>
          <w:lang w:val="en-US"/>
        </w:rPr>
        <w:t>with the note "</w:t>
      </w:r>
      <w:r w:rsidR="00816A69" w:rsidRPr="00816A69">
        <w:rPr>
          <w:rFonts w:ascii="Times New Roman" w:hAnsi="Times New Roman" w:cs="Times New Roman"/>
          <w:b/>
          <w:bCs/>
          <w:sz w:val="24"/>
          <w:szCs w:val="24"/>
          <w:lang w:val="en-US"/>
        </w:rPr>
        <w:t>I72</w:t>
      </w:r>
      <w:r w:rsidR="00816A69">
        <w:rPr>
          <w:rFonts w:ascii="Times New Roman" w:hAnsi="Times New Roman" w:cs="Times New Roman"/>
          <w:sz w:val="24"/>
          <w:szCs w:val="24"/>
          <w:lang w:val="en-US"/>
        </w:rPr>
        <w:t xml:space="preserve"> </w:t>
      </w:r>
      <w:r w:rsidR="00816A69" w:rsidRPr="00816A69">
        <w:rPr>
          <w:rFonts w:ascii="Times New Roman" w:hAnsi="Times New Roman" w:cs="Times New Roman"/>
          <w:b/>
          <w:bCs/>
          <w:sz w:val="24"/>
          <w:szCs w:val="24"/>
          <w:lang w:val="en-US"/>
        </w:rPr>
        <w:t>Assistant Competition (F/M)”</w:t>
      </w:r>
      <w:r w:rsidR="00816A69" w:rsidRPr="00816A69">
        <w:rPr>
          <w:rFonts w:ascii="Times New Roman" w:hAnsi="Times New Roman" w:cs="Times New Roman"/>
          <w:sz w:val="24"/>
          <w:szCs w:val="24"/>
          <w:lang w:val="en-US"/>
        </w:rPr>
        <w:t>.</w:t>
      </w:r>
    </w:p>
    <w:p w14:paraId="5FF04A7F" w14:textId="52FB94D5" w:rsidR="006C6ACE" w:rsidRPr="00584912" w:rsidRDefault="006C6ACE" w:rsidP="00816A69">
      <w:pPr>
        <w:jc w:val="both"/>
        <w:rPr>
          <w:rFonts w:ascii="Times New Roman" w:hAnsi="Times New Roman" w:cs="Times New Roman"/>
          <w:sz w:val="24"/>
          <w:szCs w:val="24"/>
          <w:lang w:val="en-US"/>
        </w:rPr>
      </w:pPr>
      <w:r w:rsidRPr="008D1E92">
        <w:rPr>
          <w:rFonts w:ascii="Times New Roman" w:hAnsi="Times New Roman" w:cs="Times New Roman"/>
          <w:sz w:val="24"/>
          <w:szCs w:val="24"/>
          <w:lang w:val="en-US"/>
        </w:rPr>
        <w:t xml:space="preserve">by </w:t>
      </w:r>
      <w:r w:rsidR="002F659D">
        <w:rPr>
          <w:rFonts w:ascii="Times New Roman" w:hAnsi="Times New Roman" w:cs="Times New Roman"/>
          <w:sz w:val="24"/>
          <w:szCs w:val="24"/>
          <w:lang w:val="en-US"/>
        </w:rPr>
        <w:t>May</w:t>
      </w:r>
      <w:r w:rsidR="001A7FAD">
        <w:rPr>
          <w:rFonts w:ascii="Times New Roman" w:hAnsi="Times New Roman" w:cs="Times New Roman"/>
          <w:sz w:val="24"/>
          <w:szCs w:val="24"/>
          <w:lang w:val="en-US"/>
        </w:rPr>
        <w:t xml:space="preserve"> </w:t>
      </w:r>
      <w:r w:rsidR="008D1E92" w:rsidRPr="008D1E92">
        <w:rPr>
          <w:rFonts w:ascii="Times New Roman" w:hAnsi="Times New Roman" w:cs="Times New Roman"/>
          <w:sz w:val="24"/>
          <w:szCs w:val="24"/>
          <w:lang w:val="en-US"/>
        </w:rPr>
        <w:t xml:space="preserve"> </w:t>
      </w:r>
      <w:r w:rsidR="002F659D">
        <w:rPr>
          <w:rFonts w:ascii="Times New Roman" w:hAnsi="Times New Roman" w:cs="Times New Roman"/>
          <w:sz w:val="24"/>
          <w:szCs w:val="24"/>
          <w:lang w:val="en-US"/>
        </w:rPr>
        <w:t>1</w:t>
      </w:r>
      <w:r w:rsidR="001A7FAD">
        <w:rPr>
          <w:rFonts w:ascii="Times New Roman" w:hAnsi="Times New Roman" w:cs="Times New Roman"/>
          <w:sz w:val="24"/>
          <w:szCs w:val="24"/>
          <w:lang w:val="en-US"/>
        </w:rPr>
        <w:t>5</w:t>
      </w:r>
      <w:r w:rsidRPr="008D1E92">
        <w:rPr>
          <w:rFonts w:ascii="Times New Roman" w:hAnsi="Times New Roman" w:cs="Times New Roman"/>
          <w:sz w:val="24"/>
          <w:szCs w:val="24"/>
          <w:lang w:val="en-US"/>
        </w:rPr>
        <w:t>, 202</w:t>
      </w:r>
      <w:r w:rsidR="002F659D">
        <w:rPr>
          <w:rFonts w:ascii="Times New Roman" w:hAnsi="Times New Roman" w:cs="Times New Roman"/>
          <w:sz w:val="24"/>
          <w:szCs w:val="24"/>
          <w:lang w:val="en-US"/>
        </w:rPr>
        <w:t>6</w:t>
      </w:r>
      <w:r w:rsidRPr="008D1E92">
        <w:rPr>
          <w:rFonts w:ascii="Times New Roman" w:hAnsi="Times New Roman" w:cs="Times New Roman"/>
          <w:sz w:val="24"/>
          <w:szCs w:val="24"/>
          <w:lang w:val="en-US"/>
        </w:rPr>
        <w:t xml:space="preserve">. </w:t>
      </w:r>
    </w:p>
    <w:p w14:paraId="2F0C8EAE" w14:textId="77777777" w:rsidR="001F6B46" w:rsidRPr="00584912" w:rsidRDefault="001F6B46" w:rsidP="00A74E22">
      <w:pPr>
        <w:jc w:val="both"/>
        <w:rPr>
          <w:rFonts w:ascii="Times New Roman" w:hAnsi="Times New Roman" w:cs="Times New Roman"/>
          <w:sz w:val="24"/>
          <w:szCs w:val="24"/>
          <w:lang w:val="en-US"/>
        </w:rPr>
      </w:pPr>
    </w:p>
    <w:p w14:paraId="0C92F4E6" w14:textId="27B5E016" w:rsidR="006C6ACE" w:rsidRPr="00584912" w:rsidRDefault="006C6ACE" w:rsidP="002F659D">
      <w:pPr>
        <w:ind w:left="1776"/>
        <w:jc w:val="both"/>
        <w:rPr>
          <w:rFonts w:ascii="Times New Roman" w:hAnsi="Times New Roman" w:cs="Times New Roman"/>
          <w:sz w:val="24"/>
          <w:szCs w:val="24"/>
          <w:lang w:val="en-US"/>
        </w:rPr>
      </w:pPr>
      <w:r w:rsidRPr="00584912">
        <w:rPr>
          <w:rFonts w:ascii="Times New Roman" w:hAnsi="Times New Roman" w:cs="Times New Roman"/>
          <w:sz w:val="24"/>
          <w:szCs w:val="24"/>
          <w:lang w:val="en-US"/>
        </w:rPr>
        <w:t xml:space="preserve">The date of receipt of the documents by the </w:t>
      </w:r>
      <w:r w:rsidR="001F6B46" w:rsidRPr="00584912">
        <w:rPr>
          <w:rFonts w:ascii="Times New Roman" w:hAnsi="Times New Roman" w:cs="Times New Roman"/>
          <w:sz w:val="24"/>
          <w:szCs w:val="24"/>
          <w:lang w:val="en-US"/>
        </w:rPr>
        <w:t xml:space="preserve">Institute </w:t>
      </w:r>
      <w:r w:rsidR="00A74E22">
        <w:rPr>
          <w:rFonts w:ascii="Times New Roman" w:hAnsi="Times New Roman" w:cs="Times New Roman"/>
          <w:sz w:val="24"/>
          <w:szCs w:val="24"/>
          <w:lang w:val="en-US"/>
        </w:rPr>
        <w:t xml:space="preserve">of Information Technology </w:t>
      </w:r>
      <w:r w:rsidR="001F6B46" w:rsidRPr="00584912">
        <w:rPr>
          <w:rFonts w:ascii="Times New Roman" w:hAnsi="Times New Roman" w:cs="Times New Roman"/>
          <w:sz w:val="24"/>
          <w:szCs w:val="24"/>
          <w:lang w:val="en-US"/>
        </w:rPr>
        <w:t xml:space="preserve"> </w:t>
      </w:r>
      <w:r w:rsidRPr="00584912">
        <w:rPr>
          <w:rFonts w:ascii="Times New Roman" w:hAnsi="Times New Roman" w:cs="Times New Roman"/>
          <w:sz w:val="24"/>
          <w:szCs w:val="24"/>
          <w:lang w:val="en-US"/>
        </w:rPr>
        <w:t xml:space="preserve">is decisive. Candidates will be able to collect the documents they submitted for the </w:t>
      </w:r>
      <w:r w:rsidRPr="00584912">
        <w:rPr>
          <w:rFonts w:ascii="Times New Roman" w:hAnsi="Times New Roman" w:cs="Times New Roman"/>
          <w:sz w:val="24"/>
          <w:szCs w:val="24"/>
          <w:lang w:val="en-US"/>
        </w:rPr>
        <w:lastRenderedPageBreak/>
        <w:t xml:space="preserve">competition within 30 days from the end date of the competition. </w:t>
      </w:r>
      <w:r w:rsidR="002F659D" w:rsidRPr="002F659D">
        <w:rPr>
          <w:rFonts w:ascii="Times New Roman" w:hAnsi="Times New Roman" w:cs="Times New Roman"/>
          <w:sz w:val="24"/>
          <w:szCs w:val="24"/>
          <w:lang w:val="en-US"/>
        </w:rPr>
        <w:t>Documents in languages other than Polish or English must be translated into Polish by a sworn translator.</w:t>
      </w:r>
      <w:r w:rsidR="002F659D">
        <w:rPr>
          <w:rFonts w:ascii="Times New Roman" w:hAnsi="Times New Roman" w:cs="Times New Roman"/>
          <w:sz w:val="24"/>
          <w:szCs w:val="24"/>
          <w:lang w:val="en-US"/>
        </w:rPr>
        <w:t xml:space="preserve"> </w:t>
      </w:r>
      <w:r w:rsidRPr="00584912">
        <w:rPr>
          <w:rFonts w:ascii="Times New Roman" w:hAnsi="Times New Roman" w:cs="Times New Roman"/>
          <w:sz w:val="24"/>
          <w:szCs w:val="24"/>
          <w:lang w:val="en-US"/>
        </w:rPr>
        <w:t xml:space="preserve">Candidates who meet the formal requirements will be invited for an interview. Information regarding the interview will be sent to the candidates via email. </w:t>
      </w:r>
    </w:p>
    <w:p w14:paraId="61868935" w14:textId="77777777" w:rsidR="00E92D84" w:rsidRDefault="00E92D84" w:rsidP="006C6ACE">
      <w:pPr>
        <w:ind w:left="1776"/>
        <w:jc w:val="both"/>
        <w:rPr>
          <w:rFonts w:ascii="Times New Roman" w:hAnsi="Times New Roman" w:cs="Times New Roman"/>
          <w:sz w:val="24"/>
          <w:szCs w:val="24"/>
          <w:lang w:val="en-US"/>
        </w:rPr>
      </w:pPr>
      <w:bookmarkStart w:id="1" w:name="_Hlk198628219"/>
    </w:p>
    <w:p w14:paraId="2ECD0F76" w14:textId="4CA68F6D" w:rsidR="002F659D" w:rsidRDefault="006C6ACE" w:rsidP="006C6ACE">
      <w:pPr>
        <w:ind w:left="1776"/>
        <w:jc w:val="both"/>
        <w:rPr>
          <w:rFonts w:ascii="Times New Roman" w:hAnsi="Times New Roman" w:cs="Times New Roman"/>
          <w:sz w:val="24"/>
          <w:szCs w:val="24"/>
          <w:lang w:val="en-US"/>
        </w:rPr>
      </w:pPr>
      <w:r w:rsidRPr="00584912">
        <w:rPr>
          <w:rFonts w:ascii="Times New Roman" w:hAnsi="Times New Roman" w:cs="Times New Roman"/>
          <w:sz w:val="24"/>
          <w:szCs w:val="24"/>
          <w:lang w:val="en-US"/>
        </w:rPr>
        <w:t xml:space="preserve"> </w:t>
      </w:r>
      <w:r w:rsidR="002F659D">
        <w:rPr>
          <w:rFonts w:ascii="Times New Roman" w:hAnsi="Times New Roman" w:cs="Times New Roman"/>
          <w:sz w:val="24"/>
          <w:szCs w:val="24"/>
          <w:lang w:val="en-US"/>
        </w:rPr>
        <w:t>6.</w:t>
      </w:r>
      <w:r w:rsidRPr="002F659D">
        <w:rPr>
          <w:rFonts w:ascii="Times New Roman" w:hAnsi="Times New Roman" w:cs="Times New Roman"/>
          <w:b/>
          <w:bCs/>
          <w:sz w:val="24"/>
          <w:szCs w:val="24"/>
          <w:lang w:val="en-US"/>
        </w:rPr>
        <w:t>Contact Person:</w:t>
      </w:r>
      <w:r w:rsidRPr="00584912">
        <w:rPr>
          <w:rFonts w:ascii="Times New Roman" w:hAnsi="Times New Roman" w:cs="Times New Roman"/>
          <w:sz w:val="24"/>
          <w:szCs w:val="24"/>
          <w:lang w:val="en-US"/>
        </w:rPr>
        <w:t xml:space="preserve"> </w:t>
      </w:r>
    </w:p>
    <w:p w14:paraId="2291E2C6" w14:textId="269D503A" w:rsidR="002F659D" w:rsidRPr="004A54B2" w:rsidRDefault="006C6ACE" w:rsidP="006C6ACE">
      <w:pPr>
        <w:ind w:left="1776"/>
        <w:jc w:val="both"/>
        <w:rPr>
          <w:lang w:val="en-US"/>
        </w:rPr>
      </w:pPr>
      <w:r w:rsidRPr="00584912">
        <w:rPr>
          <w:rFonts w:ascii="Times New Roman" w:hAnsi="Times New Roman" w:cs="Times New Roman"/>
          <w:sz w:val="24"/>
          <w:szCs w:val="24"/>
          <w:lang w:val="en-US"/>
        </w:rPr>
        <w:t xml:space="preserve">For additional information about the competition, please contact. </w:t>
      </w:r>
      <w:r w:rsidR="00A74E22">
        <w:rPr>
          <w:rFonts w:ascii="Times New Roman" w:hAnsi="Times New Roman" w:cs="Times New Roman"/>
          <w:sz w:val="24"/>
          <w:szCs w:val="24"/>
          <w:lang w:val="en-US"/>
        </w:rPr>
        <w:t>dr hab</w:t>
      </w:r>
      <w:r w:rsidR="0073653C">
        <w:rPr>
          <w:rFonts w:ascii="Times New Roman" w:hAnsi="Times New Roman" w:cs="Times New Roman"/>
          <w:sz w:val="24"/>
          <w:szCs w:val="24"/>
          <w:lang w:val="en-US"/>
        </w:rPr>
        <w:t>.</w:t>
      </w:r>
      <w:r w:rsidR="00A74E22">
        <w:rPr>
          <w:rFonts w:ascii="Times New Roman" w:hAnsi="Times New Roman" w:cs="Times New Roman"/>
          <w:sz w:val="24"/>
          <w:szCs w:val="24"/>
          <w:lang w:val="en-US"/>
        </w:rPr>
        <w:t xml:space="preserve"> </w:t>
      </w:r>
      <w:proofErr w:type="spellStart"/>
      <w:r w:rsidR="00A74E22">
        <w:rPr>
          <w:rFonts w:ascii="Times New Roman" w:hAnsi="Times New Roman" w:cs="Times New Roman"/>
          <w:sz w:val="24"/>
          <w:szCs w:val="24"/>
          <w:lang w:val="en-US"/>
        </w:rPr>
        <w:t>inż</w:t>
      </w:r>
      <w:proofErr w:type="spellEnd"/>
      <w:r w:rsidR="00A74E22">
        <w:rPr>
          <w:rFonts w:ascii="Times New Roman" w:hAnsi="Times New Roman" w:cs="Times New Roman"/>
          <w:sz w:val="24"/>
          <w:szCs w:val="24"/>
          <w:lang w:val="en-US"/>
        </w:rPr>
        <w:t xml:space="preserve">. Piotr </w:t>
      </w:r>
      <w:r w:rsidR="008D1E92">
        <w:rPr>
          <w:rFonts w:ascii="Times New Roman" w:hAnsi="Times New Roman" w:cs="Times New Roman"/>
          <w:sz w:val="24"/>
          <w:szCs w:val="24"/>
          <w:lang w:val="en-US"/>
        </w:rPr>
        <w:t xml:space="preserve">Napieralski </w:t>
      </w:r>
      <w:r w:rsidR="00395301">
        <w:fldChar w:fldCharType="begin"/>
      </w:r>
      <w:r w:rsidR="00395301" w:rsidRPr="007004C3">
        <w:rPr>
          <w:lang w:val="en-US"/>
        </w:rPr>
        <w:instrText>HYPERLINK "mailto:w7i72@adm.p.lodz.pl"</w:instrText>
      </w:r>
      <w:r w:rsidR="00395301">
        <w:fldChar w:fldCharType="separate"/>
      </w:r>
      <w:r w:rsidR="00395301" w:rsidRPr="004A54B2">
        <w:rPr>
          <w:rStyle w:val="Hipercze"/>
          <w:lang w:val="en-US"/>
        </w:rPr>
        <w:t>w7i72@adm.p.lodz.pl</w:t>
      </w:r>
      <w:r w:rsidR="00395301">
        <w:fldChar w:fldCharType="end"/>
      </w:r>
      <w:r w:rsidR="00395301" w:rsidRPr="004A54B2">
        <w:rPr>
          <w:lang w:val="en-US"/>
        </w:rPr>
        <w:t xml:space="preserve"> </w:t>
      </w:r>
    </w:p>
    <w:p w14:paraId="361AC8DE" w14:textId="77777777" w:rsidR="00395301" w:rsidRPr="00584912" w:rsidRDefault="00395301" w:rsidP="006C6ACE">
      <w:pPr>
        <w:ind w:left="1776"/>
        <w:jc w:val="both"/>
        <w:rPr>
          <w:rFonts w:ascii="Times New Roman" w:hAnsi="Times New Roman" w:cs="Times New Roman"/>
          <w:sz w:val="24"/>
          <w:szCs w:val="24"/>
          <w:lang w:val="en-US"/>
        </w:rPr>
      </w:pPr>
    </w:p>
    <w:bookmarkEnd w:id="1"/>
    <w:p w14:paraId="5B9C3535" w14:textId="7D14EBC2" w:rsidR="006C6ACE" w:rsidRPr="00584912" w:rsidRDefault="002F659D" w:rsidP="006C6ACE">
      <w:pPr>
        <w:ind w:left="177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7. </w:t>
      </w:r>
      <w:r w:rsidR="006C6ACE" w:rsidRPr="002F659D">
        <w:rPr>
          <w:rFonts w:ascii="Times New Roman" w:hAnsi="Times New Roman" w:cs="Times New Roman"/>
          <w:b/>
          <w:bCs/>
          <w:sz w:val="24"/>
          <w:szCs w:val="24"/>
          <w:lang w:val="en-US"/>
        </w:rPr>
        <w:t>The expected date of the announcement of the decision:</w:t>
      </w:r>
      <w:r w:rsidR="006C6ACE" w:rsidRPr="0058491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June/July </w:t>
      </w:r>
      <w:r w:rsidR="00CB56D9">
        <w:rPr>
          <w:rFonts w:ascii="Times New Roman" w:hAnsi="Times New Roman" w:cs="Times New Roman"/>
          <w:sz w:val="24"/>
          <w:szCs w:val="24"/>
          <w:lang w:val="en-US"/>
        </w:rPr>
        <w:t>202</w:t>
      </w:r>
      <w:r>
        <w:rPr>
          <w:rFonts w:ascii="Times New Roman" w:hAnsi="Times New Roman" w:cs="Times New Roman"/>
          <w:sz w:val="24"/>
          <w:szCs w:val="24"/>
          <w:lang w:val="en-US"/>
        </w:rPr>
        <w:t>6</w:t>
      </w:r>
    </w:p>
    <w:p w14:paraId="2986A970" w14:textId="77777777" w:rsidR="002F659D" w:rsidRPr="002F659D" w:rsidRDefault="006C6ACE" w:rsidP="00395301">
      <w:pPr>
        <w:ind w:left="1776"/>
        <w:jc w:val="both"/>
        <w:rPr>
          <w:rFonts w:ascii="Times New Roman" w:hAnsi="Times New Roman" w:cs="Times New Roman"/>
          <w:sz w:val="24"/>
          <w:szCs w:val="24"/>
          <w:lang w:val="en-US"/>
        </w:rPr>
      </w:pPr>
      <w:r w:rsidRPr="00584912">
        <w:rPr>
          <w:rFonts w:ascii="Times New Roman" w:hAnsi="Times New Roman" w:cs="Times New Roman"/>
          <w:sz w:val="24"/>
          <w:szCs w:val="24"/>
          <w:lang w:val="en-US"/>
        </w:rPr>
        <w:t xml:space="preserve"> </w:t>
      </w:r>
      <w:r w:rsidR="002F659D" w:rsidRPr="002F659D">
        <w:rPr>
          <w:rFonts w:ascii="Times New Roman" w:hAnsi="Times New Roman" w:cs="Times New Roman"/>
          <w:sz w:val="24"/>
          <w:szCs w:val="24"/>
          <w:lang w:val="en-US"/>
        </w:rPr>
        <w:t>The announcement of the competition results does not constitute the establishment of an employment relationship with Lodz University of Technology. The final decision on employment will be made by the Rector based on the recommendation of the recruitment committee. Candidates will be able to collect the documents they submitted for the competition within 30 days from the date of the competition’s conclusion.</w:t>
      </w:r>
    </w:p>
    <w:p w14:paraId="62D657AE" w14:textId="2E1F0043" w:rsidR="006C6ACE" w:rsidRPr="00584912" w:rsidRDefault="006C6ACE" w:rsidP="006C6ACE">
      <w:pPr>
        <w:ind w:left="1776"/>
        <w:jc w:val="both"/>
        <w:rPr>
          <w:rFonts w:ascii="Times New Roman" w:hAnsi="Times New Roman" w:cs="Times New Roman"/>
          <w:sz w:val="24"/>
          <w:szCs w:val="24"/>
          <w:lang w:val="en-US"/>
        </w:rPr>
      </w:pPr>
    </w:p>
    <w:p w14:paraId="44EEA0CA" w14:textId="25CD2E1E" w:rsidR="002F659D" w:rsidRPr="002F659D" w:rsidRDefault="002F659D" w:rsidP="002F659D">
      <w:pPr>
        <w:ind w:left="1776"/>
        <w:rPr>
          <w:rFonts w:ascii="Times New Roman" w:hAnsi="Times New Roman" w:cs="Times New Roman"/>
          <w:b/>
          <w:bCs/>
          <w:sz w:val="24"/>
          <w:szCs w:val="24"/>
          <w:lang w:val="en-US"/>
        </w:rPr>
      </w:pPr>
      <w:r w:rsidRPr="002F659D">
        <w:rPr>
          <w:rFonts w:ascii="Times New Roman" w:hAnsi="Times New Roman" w:cs="Times New Roman"/>
          <w:b/>
          <w:bCs/>
          <w:sz w:val="24"/>
          <w:szCs w:val="24"/>
          <w:lang w:val="en-US"/>
        </w:rPr>
        <w:t>8.  Additional information:</w:t>
      </w:r>
    </w:p>
    <w:p w14:paraId="25A66836" w14:textId="4B6F09AE" w:rsidR="001F6B46" w:rsidRPr="00584912" w:rsidRDefault="002F659D" w:rsidP="002F659D">
      <w:pPr>
        <w:ind w:left="1776"/>
        <w:rPr>
          <w:rFonts w:ascii="Times New Roman" w:hAnsi="Times New Roman" w:cs="Times New Roman"/>
          <w:sz w:val="24"/>
          <w:szCs w:val="24"/>
          <w:lang w:val="en-US"/>
        </w:rPr>
      </w:pPr>
      <w:r w:rsidRPr="002F659D">
        <w:rPr>
          <w:rFonts w:ascii="Times New Roman" w:hAnsi="Times New Roman" w:cs="Times New Roman"/>
          <w:sz w:val="24"/>
          <w:szCs w:val="24"/>
          <w:lang w:val="en-US"/>
        </w:rPr>
        <w:t>We have an internal procedure for reporting legal violations and taking follow-up actions at Lodz University of Technology.</w:t>
      </w:r>
    </w:p>
    <w:p w14:paraId="7DD3330F" w14:textId="77777777" w:rsidR="002F659D" w:rsidRDefault="002F659D" w:rsidP="002F659D">
      <w:pPr>
        <w:ind w:left="1776"/>
        <w:rPr>
          <w:rFonts w:ascii="Times New Roman" w:hAnsi="Times New Roman" w:cs="Times New Roman"/>
          <w:b/>
          <w:bCs/>
          <w:sz w:val="24"/>
          <w:szCs w:val="24"/>
          <w:lang w:val="en-US"/>
        </w:rPr>
      </w:pPr>
    </w:p>
    <w:p w14:paraId="5A81BDF3" w14:textId="301B62B4" w:rsidR="006C6ACE" w:rsidRPr="00584912" w:rsidRDefault="001F6B46" w:rsidP="002F659D">
      <w:pPr>
        <w:ind w:left="1776"/>
        <w:rPr>
          <w:rFonts w:ascii="Times New Roman" w:hAnsi="Times New Roman" w:cs="Times New Roman"/>
          <w:b/>
          <w:bCs/>
          <w:sz w:val="24"/>
          <w:szCs w:val="24"/>
          <w:lang w:val="en-US"/>
        </w:rPr>
      </w:pPr>
      <w:r w:rsidRPr="00584912">
        <w:rPr>
          <w:rFonts w:ascii="Times New Roman" w:hAnsi="Times New Roman" w:cs="Times New Roman"/>
          <w:b/>
          <w:bCs/>
          <w:sz w:val="24"/>
          <w:szCs w:val="24"/>
          <w:lang w:val="en-US"/>
        </w:rPr>
        <w:t>Furthermore, as regards academic staff:</w:t>
      </w:r>
      <w:r w:rsidRPr="00584912">
        <w:rPr>
          <w:rFonts w:ascii="Times New Roman" w:hAnsi="Times New Roman" w:cs="Times New Roman"/>
          <w:b/>
          <w:bCs/>
          <w:sz w:val="24"/>
          <w:szCs w:val="24"/>
          <w:lang w:val="en-US"/>
        </w:rPr>
        <w:cr/>
      </w:r>
    </w:p>
    <w:p w14:paraId="5CACC26E" w14:textId="77777777" w:rsidR="001F6B46" w:rsidRPr="00584912" w:rsidRDefault="006C6ACE" w:rsidP="001F6B46">
      <w:pPr>
        <w:ind w:left="1776"/>
        <w:jc w:val="both"/>
        <w:rPr>
          <w:rFonts w:ascii="Times New Roman" w:hAnsi="Times New Roman" w:cs="Times New Roman"/>
          <w:sz w:val="24"/>
          <w:szCs w:val="24"/>
          <w:lang w:val="en-US"/>
        </w:rPr>
      </w:pPr>
      <w:r w:rsidRPr="00584912">
        <w:rPr>
          <w:rFonts w:ascii="Times New Roman" w:hAnsi="Times New Roman" w:cs="Times New Roman"/>
          <w:sz w:val="24"/>
          <w:szCs w:val="24"/>
          <w:lang w:val="en-US"/>
        </w:rPr>
        <w:t xml:space="preserve"> It is recommended that the notice include the following information </w:t>
      </w:r>
      <w:r w:rsidR="001F6B46" w:rsidRPr="00584912">
        <w:rPr>
          <w:rFonts w:ascii="Times New Roman" w:hAnsi="Times New Roman" w:cs="Times New Roman"/>
          <w:sz w:val="24"/>
          <w:szCs w:val="24"/>
          <w:lang w:val="en-US"/>
        </w:rPr>
        <w:t>materials for the candidate:</w:t>
      </w:r>
    </w:p>
    <w:p w14:paraId="17F66311" w14:textId="77777777" w:rsidR="001F6B46" w:rsidRPr="00584912" w:rsidRDefault="001F6B46" w:rsidP="001F6B46">
      <w:pPr>
        <w:ind w:left="1776"/>
        <w:jc w:val="both"/>
        <w:rPr>
          <w:rFonts w:ascii="Times New Roman" w:hAnsi="Times New Roman" w:cs="Times New Roman"/>
          <w:sz w:val="24"/>
          <w:szCs w:val="24"/>
          <w:lang w:val="en-US"/>
        </w:rPr>
      </w:pPr>
    </w:p>
    <w:p w14:paraId="6AABD86A" w14:textId="77777777" w:rsidR="001F6B46" w:rsidRPr="00584912" w:rsidRDefault="001F6B46" w:rsidP="001F6B46">
      <w:pPr>
        <w:ind w:left="1776"/>
        <w:jc w:val="both"/>
        <w:rPr>
          <w:rFonts w:ascii="Times New Roman" w:hAnsi="Times New Roman" w:cs="Times New Roman"/>
          <w:sz w:val="24"/>
          <w:szCs w:val="24"/>
          <w:lang w:val="en-US"/>
        </w:rPr>
      </w:pPr>
      <w:r w:rsidRPr="00584912">
        <w:rPr>
          <w:rFonts w:ascii="Times New Roman" w:hAnsi="Times New Roman" w:cs="Times New Roman"/>
          <w:sz w:val="24"/>
          <w:szCs w:val="24"/>
          <w:lang w:val="en-US"/>
        </w:rPr>
        <w:t>1) a description of the profile of the unit announcing the competition;</w:t>
      </w:r>
    </w:p>
    <w:p w14:paraId="5D9A5CA8" w14:textId="77777777" w:rsidR="001F6B46" w:rsidRPr="00584912" w:rsidRDefault="001F6B46" w:rsidP="001F6B46">
      <w:pPr>
        <w:ind w:left="1776"/>
        <w:jc w:val="both"/>
        <w:rPr>
          <w:rFonts w:ascii="Times New Roman" w:hAnsi="Times New Roman" w:cs="Times New Roman"/>
          <w:sz w:val="24"/>
          <w:szCs w:val="24"/>
          <w:lang w:val="en-US"/>
        </w:rPr>
      </w:pPr>
      <w:r w:rsidRPr="00584912">
        <w:rPr>
          <w:rFonts w:ascii="Times New Roman" w:hAnsi="Times New Roman" w:cs="Times New Roman"/>
          <w:sz w:val="24"/>
          <w:szCs w:val="24"/>
          <w:lang w:val="en-US"/>
        </w:rPr>
        <w:t>2) a description of the leading research undertaken in the unit;</w:t>
      </w:r>
    </w:p>
    <w:p w14:paraId="7F2D1BF9" w14:textId="609A79E3" w:rsidR="00BA3D71" w:rsidRDefault="001F6B46" w:rsidP="001F6B46">
      <w:pPr>
        <w:ind w:left="1776"/>
        <w:jc w:val="both"/>
        <w:rPr>
          <w:rFonts w:ascii="Times New Roman" w:hAnsi="Times New Roman" w:cs="Times New Roman"/>
          <w:sz w:val="24"/>
          <w:szCs w:val="24"/>
          <w:lang w:val="en-US"/>
        </w:rPr>
      </w:pPr>
      <w:r w:rsidRPr="00584912">
        <w:rPr>
          <w:rFonts w:ascii="Times New Roman" w:hAnsi="Times New Roman" w:cs="Times New Roman"/>
          <w:sz w:val="24"/>
          <w:szCs w:val="24"/>
          <w:lang w:val="en-US"/>
        </w:rPr>
        <w:t>3) other information that presents the unit in an appealing way and encourages the candidate to apply, as set out in the official form for employment opportunity advertisers provided as Annex no. 1.4 to OTM-R POLICY - OPEN TRANSPARENT MERIT-BASED RECRUITMENT</w:t>
      </w:r>
    </w:p>
    <w:p w14:paraId="2142D674" w14:textId="77777777" w:rsidR="00BA3D71" w:rsidRDefault="00BA3D71">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D2EC579" w14:textId="77777777" w:rsidR="00BA3D71" w:rsidRDefault="00BA3D71" w:rsidP="00BA3D71">
      <w:pPr>
        <w:jc w:val="right"/>
        <w:rPr>
          <w:rFonts w:ascii="Times New Roman" w:hAnsi="Times New Roman" w:cs="Times New Roman"/>
          <w:lang w:val="en-US"/>
        </w:rPr>
      </w:pPr>
    </w:p>
    <w:p w14:paraId="565A6455" w14:textId="77777777" w:rsidR="00BA3D71" w:rsidRPr="008D2F43" w:rsidRDefault="00BA3D71" w:rsidP="00BA3D71">
      <w:pPr>
        <w:jc w:val="right"/>
        <w:rPr>
          <w:rFonts w:ascii="Times New Roman" w:hAnsi="Times New Roman" w:cs="Times New Roman"/>
          <w:lang w:val="en-US"/>
        </w:rPr>
      </w:pPr>
      <w:r w:rsidRPr="008D2F43">
        <w:rPr>
          <w:rFonts w:ascii="Times New Roman" w:hAnsi="Times New Roman" w:cs="Times New Roman"/>
          <w:lang w:val="en-US"/>
        </w:rPr>
        <w:t>Annex no. 1.1</w:t>
      </w:r>
    </w:p>
    <w:p w14:paraId="64C8059E" w14:textId="77777777" w:rsidR="00BA3D71" w:rsidRPr="008D2F43" w:rsidRDefault="00BA3D71" w:rsidP="00BA3D71">
      <w:pPr>
        <w:jc w:val="right"/>
        <w:rPr>
          <w:rFonts w:ascii="Times New Roman" w:hAnsi="Times New Roman" w:cs="Times New Roman"/>
          <w:lang w:val="en-US"/>
        </w:rPr>
      </w:pPr>
      <w:r w:rsidRPr="008D2F43">
        <w:rPr>
          <w:rFonts w:ascii="Times New Roman" w:hAnsi="Times New Roman" w:cs="Times New Roman"/>
          <w:lang w:val="en-US"/>
        </w:rPr>
        <w:t>to The OTM-R POLICY - OPEN TRANSPARENT MERIT-BASED RECRUITMENT</w:t>
      </w:r>
    </w:p>
    <w:p w14:paraId="688C5816" w14:textId="77777777" w:rsidR="00BA3D71" w:rsidRPr="00460C06" w:rsidRDefault="00BA3D71" w:rsidP="00BA3D71">
      <w:pPr>
        <w:jc w:val="right"/>
        <w:rPr>
          <w:rFonts w:ascii="Times New Roman" w:hAnsi="Times New Roman" w:cs="Times New Roman"/>
          <w:sz w:val="24"/>
          <w:szCs w:val="24"/>
          <w:lang w:val="en-US"/>
        </w:rPr>
      </w:pPr>
    </w:p>
    <w:p w14:paraId="6B1C2E17" w14:textId="77777777" w:rsidR="00BA3D71" w:rsidRPr="00460C06" w:rsidRDefault="00BA3D71" w:rsidP="00BA3D71">
      <w:pPr>
        <w:rPr>
          <w:rFonts w:ascii="Times New Roman" w:hAnsi="Times New Roman" w:cs="Times New Roman"/>
          <w:sz w:val="24"/>
          <w:szCs w:val="24"/>
          <w:lang w:val="en-US"/>
        </w:rPr>
      </w:pPr>
    </w:p>
    <w:p w14:paraId="0C4BB23F" w14:textId="77777777" w:rsidR="00F472C8" w:rsidRPr="00F472C8" w:rsidRDefault="00F472C8" w:rsidP="00F472C8">
      <w:pPr>
        <w:spacing w:before="120"/>
        <w:jc w:val="center"/>
        <w:rPr>
          <w:rFonts w:ascii="Arial" w:eastAsiaTheme="minorHAnsi" w:hAnsi="Arial" w:cs="Arial"/>
          <w:b/>
          <w:bCs/>
          <w:lang w:val="en-US" w:eastAsia="en-US"/>
        </w:rPr>
      </w:pPr>
      <w:r w:rsidRPr="00F472C8">
        <w:rPr>
          <w:rFonts w:ascii="Arial" w:eastAsiaTheme="minorHAnsi" w:hAnsi="Arial" w:cs="Arial"/>
          <w:b/>
          <w:bCs/>
          <w:lang w:val="en-US" w:eastAsia="en-US"/>
        </w:rPr>
        <w:t>PERSONAL INFORMATION FORM FOR APPLICANTS FOR EMPLOYMENT AT  LODZ UNIVERSITY OF TECHNOLOGY</w:t>
      </w:r>
    </w:p>
    <w:p w14:paraId="4F01D4A8" w14:textId="77777777" w:rsidR="00F472C8" w:rsidRPr="00F472C8" w:rsidRDefault="00F472C8" w:rsidP="00F472C8">
      <w:pPr>
        <w:numPr>
          <w:ilvl w:val="0"/>
          <w:numId w:val="14"/>
        </w:numPr>
        <w:spacing w:before="120" w:line="360" w:lineRule="auto"/>
        <w:contextualSpacing/>
        <w:jc w:val="both"/>
        <w:rPr>
          <w:rFonts w:asciiTheme="minorHAnsi" w:eastAsiaTheme="minorHAnsi" w:hAnsiTheme="minorHAnsi" w:cstheme="minorBidi"/>
          <w:lang w:val="en-US" w:eastAsia="en-US"/>
        </w:rPr>
      </w:pPr>
      <w:r w:rsidRPr="00F472C8">
        <w:rPr>
          <w:rFonts w:asciiTheme="minorHAnsi" w:eastAsiaTheme="minorHAnsi" w:hAnsiTheme="minorHAnsi" w:cstheme="minorBidi"/>
          <w:lang w:val="en-US" w:eastAsia="en-US"/>
        </w:rPr>
        <w:t xml:space="preserve">First name(s) and family name </w:t>
      </w:r>
      <w:r w:rsidRPr="00F472C8">
        <w:rPr>
          <w:rFonts w:ascii="Arial" w:eastAsiaTheme="minorHAnsi" w:hAnsi="Arial" w:cs="Arial"/>
          <w:lang w:val="en-US" w:eastAsia="en-US"/>
        </w:rPr>
        <w:t>………………………………………………………………</w:t>
      </w:r>
    </w:p>
    <w:p w14:paraId="14480C99" w14:textId="77777777" w:rsidR="00F472C8" w:rsidRPr="00F472C8" w:rsidRDefault="00F472C8" w:rsidP="00F472C8">
      <w:pPr>
        <w:numPr>
          <w:ilvl w:val="0"/>
          <w:numId w:val="14"/>
        </w:numPr>
        <w:spacing w:before="120" w:line="360" w:lineRule="auto"/>
        <w:contextualSpacing/>
        <w:jc w:val="both"/>
        <w:rPr>
          <w:rFonts w:asciiTheme="minorHAnsi" w:eastAsiaTheme="minorHAnsi" w:hAnsiTheme="minorHAnsi" w:cstheme="minorBidi"/>
          <w:lang w:val="en-US" w:eastAsia="en-US"/>
        </w:rPr>
      </w:pPr>
      <w:r w:rsidRPr="00F472C8">
        <w:rPr>
          <w:rFonts w:asciiTheme="minorHAnsi" w:eastAsiaTheme="minorHAnsi" w:hAnsiTheme="minorHAnsi" w:cstheme="minorBidi"/>
          <w:lang w:val="en-US" w:eastAsia="en-US"/>
        </w:rPr>
        <w:t xml:space="preserve">Date of birth </w:t>
      </w:r>
      <w:r w:rsidRPr="00F472C8">
        <w:rPr>
          <w:rFonts w:ascii="Arial" w:eastAsiaTheme="minorHAnsi" w:hAnsi="Arial" w:cs="Arial"/>
          <w:lang w:val="en-US" w:eastAsia="en-US"/>
        </w:rPr>
        <w:t>…………………………………………………………………………………</w:t>
      </w:r>
    </w:p>
    <w:p w14:paraId="2B17FBB6" w14:textId="77777777" w:rsidR="00F472C8" w:rsidRPr="00F472C8" w:rsidRDefault="00F472C8" w:rsidP="00F472C8">
      <w:pPr>
        <w:numPr>
          <w:ilvl w:val="0"/>
          <w:numId w:val="14"/>
        </w:numPr>
        <w:spacing w:before="120" w:line="360" w:lineRule="auto"/>
        <w:contextualSpacing/>
        <w:jc w:val="both"/>
        <w:rPr>
          <w:rFonts w:ascii="Arial" w:eastAsiaTheme="minorHAnsi" w:hAnsi="Arial" w:cs="Arial"/>
          <w:b/>
          <w:bCs/>
          <w:lang w:val="en-US" w:eastAsia="en-US"/>
        </w:rPr>
      </w:pPr>
      <w:r w:rsidRPr="00F472C8">
        <w:rPr>
          <w:rFonts w:asciiTheme="minorHAnsi" w:eastAsiaTheme="minorHAnsi" w:hAnsiTheme="minorHAnsi" w:cstheme="minorBidi"/>
          <w:lang w:val="en-US" w:eastAsia="en-US"/>
        </w:rPr>
        <w:t xml:space="preserve">Contact details </w:t>
      </w:r>
      <w:r w:rsidRPr="00F472C8">
        <w:rPr>
          <w:rFonts w:ascii="Arial" w:eastAsiaTheme="minorHAnsi" w:hAnsi="Arial" w:cs="Arial"/>
          <w:lang w:val="en-US" w:eastAsia="en-US"/>
        </w:rPr>
        <w:t>………………………………………………………………………………</w:t>
      </w:r>
    </w:p>
    <w:p w14:paraId="52203C73" w14:textId="77777777" w:rsidR="00F472C8" w:rsidRPr="00F472C8" w:rsidRDefault="00F472C8" w:rsidP="00F472C8">
      <w:pPr>
        <w:numPr>
          <w:ilvl w:val="0"/>
          <w:numId w:val="14"/>
        </w:numPr>
        <w:spacing w:before="120" w:line="360" w:lineRule="auto"/>
        <w:contextualSpacing/>
        <w:jc w:val="both"/>
        <w:rPr>
          <w:rFonts w:ascii="Arial" w:eastAsiaTheme="minorHAnsi" w:hAnsi="Arial" w:cs="Arial"/>
          <w:b/>
          <w:bCs/>
          <w:lang w:val="en-US" w:eastAsia="en-US"/>
        </w:rPr>
      </w:pPr>
      <w:r w:rsidRPr="00F472C8">
        <w:rPr>
          <w:rFonts w:asciiTheme="minorHAnsi" w:eastAsiaTheme="minorHAnsi" w:hAnsiTheme="minorHAnsi" w:cstheme="minorBidi"/>
          <w:lang w:val="en-US" w:eastAsia="en-US"/>
        </w:rPr>
        <w:t xml:space="preserve">Education (where required for specific duties or jobs) </w:t>
      </w:r>
      <w:r w:rsidRPr="00F472C8">
        <w:rPr>
          <w:rFonts w:ascii="Arial" w:eastAsiaTheme="minorHAnsi" w:hAnsi="Arial" w:cs="Arial"/>
          <w:lang w:val="en-US" w:eastAsia="en-US"/>
        </w:rPr>
        <w:t>……………………………………</w:t>
      </w:r>
    </w:p>
    <w:p w14:paraId="39BBDE9F" w14:textId="77777777" w:rsidR="00F472C8" w:rsidRPr="00F472C8" w:rsidRDefault="00F472C8" w:rsidP="00F472C8">
      <w:pPr>
        <w:spacing w:before="120" w:after="160" w:line="360" w:lineRule="auto"/>
        <w:ind w:left="1065"/>
        <w:contextualSpacing/>
        <w:jc w:val="both"/>
        <w:rPr>
          <w:rFonts w:ascii="Arial" w:eastAsiaTheme="minorHAnsi" w:hAnsi="Arial" w:cs="Arial"/>
          <w:lang w:val="en-US" w:eastAsia="en-US"/>
        </w:rPr>
      </w:pPr>
      <w:r w:rsidRPr="00F472C8">
        <w:rPr>
          <w:rFonts w:ascii="Arial" w:eastAsiaTheme="minorHAnsi" w:hAnsi="Arial" w:cs="Arial"/>
          <w:lang w:val="en-US" w:eastAsia="en-US"/>
        </w:rPr>
        <w:t>………………………………………………………………………………………………</w:t>
      </w:r>
    </w:p>
    <w:p w14:paraId="7758413E" w14:textId="77777777" w:rsidR="00F472C8" w:rsidRPr="00F472C8" w:rsidRDefault="00F472C8" w:rsidP="00F472C8">
      <w:pPr>
        <w:tabs>
          <w:tab w:val="left" w:pos="3402"/>
        </w:tabs>
        <w:spacing w:after="120" w:line="360" w:lineRule="auto"/>
        <w:jc w:val="center"/>
        <w:rPr>
          <w:rFonts w:ascii="Arial" w:eastAsiaTheme="minorHAnsi" w:hAnsi="Arial" w:cs="Arial"/>
          <w:vertAlign w:val="superscript"/>
          <w:lang w:val="en-US" w:eastAsia="en-US"/>
        </w:rPr>
      </w:pPr>
      <w:r w:rsidRPr="00F472C8">
        <w:rPr>
          <w:rFonts w:ascii="Arial" w:eastAsiaTheme="minorHAnsi" w:hAnsi="Arial" w:cs="Arial"/>
          <w:vertAlign w:val="superscript"/>
          <w:lang w:val="en-US" w:eastAsia="en-US"/>
        </w:rPr>
        <w:t>(name of school and graduation date)</w:t>
      </w:r>
    </w:p>
    <w:p w14:paraId="0FCBCC4E" w14:textId="77777777" w:rsidR="00F472C8" w:rsidRPr="00F472C8" w:rsidRDefault="00F472C8" w:rsidP="00F472C8">
      <w:pPr>
        <w:spacing w:before="120" w:after="160" w:line="360" w:lineRule="auto"/>
        <w:ind w:left="1065"/>
        <w:contextualSpacing/>
        <w:jc w:val="both"/>
        <w:rPr>
          <w:rFonts w:ascii="Arial" w:eastAsiaTheme="minorHAnsi" w:hAnsi="Arial" w:cs="Arial"/>
          <w:lang w:val="en-US" w:eastAsia="en-US"/>
        </w:rPr>
      </w:pPr>
      <w:r w:rsidRPr="00F472C8">
        <w:rPr>
          <w:rFonts w:ascii="Arial" w:eastAsiaTheme="minorHAnsi" w:hAnsi="Arial" w:cs="Arial"/>
          <w:lang w:val="en-US" w:eastAsia="en-US"/>
        </w:rPr>
        <w:t>……………………………………………………………………………………………………</w:t>
      </w:r>
    </w:p>
    <w:p w14:paraId="18698BA7" w14:textId="77777777" w:rsidR="00F472C8" w:rsidRPr="00F472C8" w:rsidRDefault="00F472C8" w:rsidP="00F472C8">
      <w:pPr>
        <w:spacing w:before="120" w:after="160" w:line="360" w:lineRule="auto"/>
        <w:ind w:left="1065"/>
        <w:contextualSpacing/>
        <w:jc w:val="both"/>
        <w:rPr>
          <w:rFonts w:ascii="Arial" w:eastAsiaTheme="minorHAnsi" w:hAnsi="Arial" w:cs="Arial"/>
          <w:lang w:val="en-US" w:eastAsia="en-US"/>
        </w:rPr>
      </w:pPr>
      <w:r w:rsidRPr="00F472C8">
        <w:rPr>
          <w:rFonts w:ascii="Arial" w:eastAsiaTheme="minorHAnsi" w:hAnsi="Arial" w:cs="Arial"/>
          <w:lang w:val="en-US" w:eastAsia="en-US"/>
        </w:rPr>
        <w:t>……………………………………………………………………………………………………</w:t>
      </w:r>
    </w:p>
    <w:p w14:paraId="241F4BCE" w14:textId="77777777" w:rsidR="00F472C8" w:rsidRPr="00F472C8" w:rsidRDefault="00F472C8" w:rsidP="00F472C8">
      <w:pPr>
        <w:tabs>
          <w:tab w:val="left" w:pos="2268"/>
        </w:tabs>
        <w:spacing w:after="120" w:line="360" w:lineRule="auto"/>
        <w:jc w:val="center"/>
        <w:rPr>
          <w:rFonts w:ascii="Arial" w:eastAsiaTheme="minorHAnsi" w:hAnsi="Arial" w:cs="Arial"/>
          <w:vertAlign w:val="superscript"/>
          <w:lang w:val="en-US" w:eastAsia="en-US"/>
        </w:rPr>
      </w:pPr>
      <w:r w:rsidRPr="00F472C8">
        <w:rPr>
          <w:rFonts w:ascii="Arial" w:eastAsiaTheme="minorHAnsi" w:hAnsi="Arial" w:cs="Arial"/>
          <w:vertAlign w:val="superscript"/>
          <w:lang w:val="en-US" w:eastAsia="en-US"/>
        </w:rPr>
        <w:t xml:space="preserve">(occupation, </w:t>
      </w:r>
      <w:proofErr w:type="spellStart"/>
      <w:r w:rsidRPr="00F472C8">
        <w:rPr>
          <w:rFonts w:ascii="Arial" w:eastAsiaTheme="minorHAnsi" w:hAnsi="Arial" w:cs="Arial"/>
          <w:vertAlign w:val="superscript"/>
          <w:lang w:val="en-US" w:eastAsia="en-US"/>
        </w:rPr>
        <w:t>specialisation</w:t>
      </w:r>
      <w:proofErr w:type="spellEnd"/>
      <w:r w:rsidRPr="00F472C8">
        <w:rPr>
          <w:rFonts w:ascii="Arial" w:eastAsiaTheme="minorHAnsi" w:hAnsi="Arial" w:cs="Arial"/>
          <w:vertAlign w:val="superscript"/>
          <w:lang w:val="en-US" w:eastAsia="en-US"/>
        </w:rPr>
        <w:t>, degree, professional title, academic title)</w:t>
      </w:r>
    </w:p>
    <w:p w14:paraId="5FABD1E9" w14:textId="77777777" w:rsidR="00F472C8" w:rsidRPr="00F472C8" w:rsidRDefault="00F472C8" w:rsidP="00F472C8">
      <w:pPr>
        <w:numPr>
          <w:ilvl w:val="0"/>
          <w:numId w:val="14"/>
        </w:numPr>
        <w:spacing w:before="120" w:line="360" w:lineRule="auto"/>
        <w:contextualSpacing/>
        <w:jc w:val="both"/>
        <w:rPr>
          <w:rFonts w:ascii="Arial" w:eastAsiaTheme="minorHAnsi" w:hAnsi="Arial" w:cs="Arial"/>
          <w:b/>
          <w:bCs/>
          <w:lang w:val="en-US" w:eastAsia="en-US"/>
        </w:rPr>
      </w:pPr>
      <w:r w:rsidRPr="00F472C8">
        <w:rPr>
          <w:rFonts w:asciiTheme="minorHAnsi" w:eastAsiaTheme="minorHAnsi" w:hAnsiTheme="minorHAnsi" w:cstheme="minorBidi"/>
          <w:lang w:val="en-US" w:eastAsia="en-US"/>
        </w:rPr>
        <w:t xml:space="preserve">Professional qualifications (where required for specific duties or jobs) </w:t>
      </w:r>
      <w:r w:rsidRPr="00F472C8">
        <w:rPr>
          <w:rFonts w:ascii="Arial" w:eastAsiaTheme="minorHAnsi" w:hAnsi="Arial" w:cs="Arial"/>
          <w:lang w:val="en-US" w:eastAsia="en-US"/>
        </w:rPr>
        <w:t>……………………</w:t>
      </w:r>
    </w:p>
    <w:p w14:paraId="5DA0BAB3" w14:textId="77777777" w:rsidR="00F472C8" w:rsidRPr="00F472C8" w:rsidRDefault="00F472C8" w:rsidP="00F472C8">
      <w:pPr>
        <w:spacing w:before="120" w:after="160" w:line="360" w:lineRule="auto"/>
        <w:ind w:left="1065"/>
        <w:contextualSpacing/>
        <w:jc w:val="both"/>
        <w:rPr>
          <w:rFonts w:ascii="Arial" w:eastAsiaTheme="minorHAnsi" w:hAnsi="Arial" w:cs="Arial"/>
          <w:lang w:val="en-US" w:eastAsia="en-US"/>
        </w:rPr>
      </w:pPr>
      <w:r w:rsidRPr="00F472C8">
        <w:rPr>
          <w:rFonts w:ascii="Arial" w:eastAsiaTheme="minorHAnsi" w:hAnsi="Arial" w:cs="Arial"/>
          <w:lang w:val="en-US" w:eastAsia="en-US"/>
        </w:rPr>
        <w:t>………………………………………………………………………………………………………</w:t>
      </w:r>
    </w:p>
    <w:p w14:paraId="7A2743CF" w14:textId="77777777" w:rsidR="00F472C8" w:rsidRPr="00F472C8" w:rsidRDefault="00F472C8" w:rsidP="00F472C8">
      <w:pPr>
        <w:spacing w:before="120" w:after="160" w:line="360" w:lineRule="auto"/>
        <w:ind w:left="1065"/>
        <w:contextualSpacing/>
        <w:jc w:val="both"/>
        <w:rPr>
          <w:rFonts w:ascii="Arial" w:eastAsiaTheme="minorHAnsi" w:hAnsi="Arial" w:cs="Arial"/>
          <w:lang w:val="en-US" w:eastAsia="en-US"/>
        </w:rPr>
      </w:pPr>
      <w:r w:rsidRPr="00F472C8">
        <w:rPr>
          <w:rFonts w:ascii="Arial" w:eastAsiaTheme="minorHAnsi" w:hAnsi="Arial" w:cs="Arial"/>
          <w:lang w:val="en-US" w:eastAsia="en-US"/>
        </w:rPr>
        <w:t>………………………………………………………………………………………………………</w:t>
      </w:r>
    </w:p>
    <w:p w14:paraId="4F6153C9" w14:textId="77777777" w:rsidR="00F472C8" w:rsidRPr="00F472C8" w:rsidRDefault="00F472C8" w:rsidP="00F472C8">
      <w:pPr>
        <w:spacing w:before="120" w:after="160" w:line="360" w:lineRule="auto"/>
        <w:ind w:left="1065"/>
        <w:contextualSpacing/>
        <w:jc w:val="center"/>
        <w:rPr>
          <w:rFonts w:ascii="Arial" w:eastAsiaTheme="minorHAnsi" w:hAnsi="Arial" w:cs="Arial"/>
          <w:vertAlign w:val="superscript"/>
          <w:lang w:val="en-US" w:eastAsia="en-US"/>
        </w:rPr>
      </w:pPr>
      <w:r w:rsidRPr="00F472C8">
        <w:rPr>
          <w:rFonts w:ascii="Arial" w:eastAsiaTheme="minorHAnsi" w:hAnsi="Arial" w:cs="Arial"/>
          <w:vertAlign w:val="superscript"/>
          <w:lang w:val="en-US" w:eastAsia="en-US"/>
        </w:rPr>
        <w:t>(courses, postgraduate education, other forms of further development of knowledge and skills)</w:t>
      </w:r>
    </w:p>
    <w:p w14:paraId="63D81BF6" w14:textId="77777777" w:rsidR="00F472C8" w:rsidRPr="00F472C8" w:rsidRDefault="00F472C8" w:rsidP="00F472C8">
      <w:pPr>
        <w:spacing w:before="120" w:after="160" w:line="360" w:lineRule="auto"/>
        <w:ind w:left="1065"/>
        <w:contextualSpacing/>
        <w:jc w:val="both"/>
        <w:rPr>
          <w:rFonts w:ascii="Arial" w:eastAsiaTheme="minorHAnsi" w:hAnsi="Arial" w:cs="Arial"/>
          <w:b/>
          <w:bCs/>
          <w:lang w:val="en-US" w:eastAsia="en-US"/>
        </w:rPr>
      </w:pPr>
    </w:p>
    <w:p w14:paraId="74B59351" w14:textId="77777777" w:rsidR="00F472C8" w:rsidRPr="00F472C8" w:rsidRDefault="00F472C8" w:rsidP="00F472C8">
      <w:pPr>
        <w:numPr>
          <w:ilvl w:val="0"/>
          <w:numId w:val="14"/>
        </w:numPr>
        <w:spacing w:before="120" w:line="360" w:lineRule="auto"/>
        <w:contextualSpacing/>
        <w:jc w:val="both"/>
        <w:rPr>
          <w:rFonts w:ascii="Arial" w:eastAsiaTheme="minorHAnsi" w:hAnsi="Arial" w:cs="Arial"/>
          <w:b/>
          <w:bCs/>
          <w:lang w:val="en-US" w:eastAsia="en-US"/>
        </w:rPr>
      </w:pPr>
      <w:r w:rsidRPr="00F472C8">
        <w:rPr>
          <w:rFonts w:asciiTheme="minorHAnsi" w:eastAsiaTheme="minorHAnsi" w:hAnsiTheme="minorHAnsi" w:cstheme="minorBidi"/>
          <w:lang w:val="en-US" w:eastAsia="en-US"/>
        </w:rPr>
        <w:t xml:space="preserve">Employment history (where required for specific duties or jobs) </w:t>
      </w:r>
      <w:r w:rsidRPr="00F472C8">
        <w:rPr>
          <w:rFonts w:ascii="Arial" w:eastAsiaTheme="minorHAnsi" w:hAnsi="Arial" w:cs="Arial"/>
          <w:lang w:val="en-US" w:eastAsia="en-US"/>
        </w:rPr>
        <w:t>…………………………………..</w:t>
      </w:r>
    </w:p>
    <w:p w14:paraId="74E17A4A" w14:textId="77777777" w:rsidR="00F472C8" w:rsidRPr="00F472C8" w:rsidRDefault="00F472C8" w:rsidP="00F472C8">
      <w:pPr>
        <w:spacing w:before="120" w:after="160" w:line="360" w:lineRule="auto"/>
        <w:ind w:left="1065"/>
        <w:contextualSpacing/>
        <w:jc w:val="both"/>
        <w:rPr>
          <w:rFonts w:ascii="Arial" w:eastAsiaTheme="minorHAnsi" w:hAnsi="Arial" w:cs="Arial"/>
          <w:lang w:val="en-US" w:eastAsia="en-US"/>
        </w:rPr>
      </w:pPr>
      <w:r w:rsidRPr="00F472C8">
        <w:rPr>
          <w:rFonts w:ascii="Arial" w:eastAsiaTheme="minorHAnsi" w:hAnsi="Arial" w:cs="Arial"/>
          <w:lang w:val="en-US" w:eastAsia="en-US"/>
        </w:rPr>
        <w:t>………………………………………………………………………………………………………</w:t>
      </w:r>
    </w:p>
    <w:p w14:paraId="091D706F" w14:textId="77777777" w:rsidR="00F472C8" w:rsidRPr="00F472C8" w:rsidRDefault="00F472C8" w:rsidP="00F472C8">
      <w:pPr>
        <w:spacing w:before="120" w:after="160" w:line="360" w:lineRule="auto"/>
        <w:ind w:left="1065"/>
        <w:contextualSpacing/>
        <w:jc w:val="both"/>
        <w:rPr>
          <w:rFonts w:ascii="Arial" w:eastAsiaTheme="minorHAnsi" w:hAnsi="Arial" w:cs="Arial"/>
          <w:lang w:val="en-US" w:eastAsia="en-US"/>
        </w:rPr>
      </w:pPr>
      <w:r w:rsidRPr="00F472C8">
        <w:rPr>
          <w:rFonts w:ascii="Arial" w:eastAsiaTheme="minorHAnsi" w:hAnsi="Arial" w:cs="Arial"/>
          <w:lang w:val="en-US" w:eastAsia="en-US"/>
        </w:rPr>
        <w:t>………………………………………………………………………………………………………</w:t>
      </w:r>
    </w:p>
    <w:p w14:paraId="496EF611" w14:textId="77777777" w:rsidR="00F472C8" w:rsidRPr="00F472C8" w:rsidRDefault="00F472C8" w:rsidP="00F472C8">
      <w:pPr>
        <w:spacing w:before="120" w:after="160" w:line="360" w:lineRule="auto"/>
        <w:ind w:left="1065"/>
        <w:contextualSpacing/>
        <w:jc w:val="both"/>
        <w:rPr>
          <w:rFonts w:ascii="Arial" w:eastAsiaTheme="minorHAnsi" w:hAnsi="Arial" w:cs="Arial"/>
          <w:b/>
          <w:bCs/>
          <w:lang w:val="en-US" w:eastAsia="en-US"/>
        </w:rPr>
      </w:pPr>
      <w:r w:rsidRPr="00F472C8">
        <w:rPr>
          <w:rFonts w:ascii="Arial" w:eastAsiaTheme="minorHAnsi" w:hAnsi="Arial" w:cs="Arial"/>
          <w:lang w:val="en-US" w:eastAsia="en-US"/>
        </w:rPr>
        <w:t>………………………………………………………………………………………………………</w:t>
      </w:r>
    </w:p>
    <w:p w14:paraId="40E2B64E" w14:textId="77777777" w:rsidR="00F472C8" w:rsidRPr="00F472C8" w:rsidRDefault="00F472C8" w:rsidP="00F472C8">
      <w:pPr>
        <w:spacing w:before="120" w:after="160" w:line="360" w:lineRule="auto"/>
        <w:ind w:left="1065"/>
        <w:contextualSpacing/>
        <w:jc w:val="both"/>
        <w:rPr>
          <w:rFonts w:ascii="Arial" w:eastAsiaTheme="minorHAnsi" w:hAnsi="Arial" w:cs="Arial"/>
          <w:b/>
          <w:bCs/>
          <w:lang w:val="en-US" w:eastAsia="en-US"/>
        </w:rPr>
      </w:pPr>
      <w:r w:rsidRPr="00F472C8">
        <w:rPr>
          <w:rFonts w:ascii="Arial" w:eastAsiaTheme="minorHAnsi" w:hAnsi="Arial" w:cs="Arial"/>
          <w:lang w:val="en-US" w:eastAsia="en-US"/>
        </w:rPr>
        <w:t>………………………………………………………………………………………………………</w:t>
      </w:r>
    </w:p>
    <w:p w14:paraId="547896CA" w14:textId="77777777" w:rsidR="00F472C8" w:rsidRPr="00F472C8" w:rsidRDefault="00F472C8" w:rsidP="00F472C8">
      <w:pPr>
        <w:spacing w:before="120" w:after="160" w:line="360" w:lineRule="auto"/>
        <w:ind w:left="1065"/>
        <w:contextualSpacing/>
        <w:jc w:val="center"/>
        <w:rPr>
          <w:rFonts w:ascii="Arial" w:eastAsiaTheme="minorHAnsi" w:hAnsi="Arial" w:cs="Arial"/>
          <w:b/>
          <w:bCs/>
          <w:vertAlign w:val="superscript"/>
          <w:lang w:val="en-US" w:eastAsia="en-US"/>
        </w:rPr>
      </w:pPr>
      <w:r w:rsidRPr="00F472C8">
        <w:rPr>
          <w:rFonts w:ascii="Arial" w:eastAsiaTheme="minorHAnsi" w:hAnsi="Arial" w:cs="Arial"/>
          <w:vertAlign w:val="superscript"/>
          <w:lang w:val="en-US" w:eastAsia="en-US"/>
        </w:rPr>
        <w:t>(employment periods and jobs held at previous employers')</w:t>
      </w:r>
    </w:p>
    <w:p w14:paraId="313DB606" w14:textId="77777777" w:rsidR="00F472C8" w:rsidRPr="00F472C8" w:rsidRDefault="00F472C8" w:rsidP="00F472C8">
      <w:pPr>
        <w:numPr>
          <w:ilvl w:val="0"/>
          <w:numId w:val="14"/>
        </w:numPr>
        <w:spacing w:before="120" w:line="360" w:lineRule="auto"/>
        <w:contextualSpacing/>
        <w:jc w:val="both"/>
        <w:rPr>
          <w:rFonts w:ascii="Arial" w:eastAsiaTheme="minorHAnsi" w:hAnsi="Arial" w:cs="Arial"/>
          <w:b/>
          <w:bCs/>
          <w:lang w:val="en-US" w:eastAsia="en-US"/>
        </w:rPr>
      </w:pPr>
      <w:r w:rsidRPr="00F472C8">
        <w:rPr>
          <w:rFonts w:asciiTheme="minorHAnsi" w:eastAsiaTheme="minorHAnsi" w:hAnsiTheme="minorHAnsi" w:cstheme="minorBidi"/>
          <w:lang w:val="en-US" w:eastAsia="en-US"/>
        </w:rPr>
        <w:t>Additional personal information, where the right or the duty to disclose it exists under specific</w:t>
      </w:r>
    </w:p>
    <w:p w14:paraId="277CDA93" w14:textId="77777777" w:rsidR="00F472C8" w:rsidRPr="00F472C8" w:rsidRDefault="00F472C8" w:rsidP="00F472C8">
      <w:pPr>
        <w:spacing w:before="120" w:after="160" w:line="360" w:lineRule="auto"/>
        <w:ind w:left="1065"/>
        <w:contextualSpacing/>
        <w:jc w:val="both"/>
        <w:rPr>
          <w:rFonts w:ascii="Arial" w:eastAsiaTheme="minorHAnsi" w:hAnsi="Arial" w:cs="Arial"/>
          <w:lang w:val="en-US" w:eastAsia="en-US"/>
        </w:rPr>
      </w:pPr>
      <w:r w:rsidRPr="00F472C8">
        <w:rPr>
          <w:rFonts w:asciiTheme="minorHAnsi" w:eastAsiaTheme="minorHAnsi" w:hAnsiTheme="minorHAnsi" w:cstheme="minorBidi"/>
          <w:lang w:val="en-US" w:eastAsia="en-US"/>
        </w:rPr>
        <w:t xml:space="preserve">regulations </w:t>
      </w:r>
      <w:r w:rsidRPr="00F472C8">
        <w:rPr>
          <w:rFonts w:ascii="Arial" w:eastAsiaTheme="minorHAnsi" w:hAnsi="Arial" w:cs="Arial"/>
          <w:lang w:val="en-US" w:eastAsia="en-US"/>
        </w:rPr>
        <w:t>……………………………………………………………………………………….....</w:t>
      </w:r>
    </w:p>
    <w:p w14:paraId="7BD9FD6F" w14:textId="77777777" w:rsidR="00F472C8" w:rsidRPr="00F472C8" w:rsidRDefault="00F472C8" w:rsidP="00F472C8">
      <w:pPr>
        <w:spacing w:before="120" w:after="160" w:line="360" w:lineRule="auto"/>
        <w:ind w:left="1065"/>
        <w:contextualSpacing/>
        <w:jc w:val="both"/>
        <w:rPr>
          <w:rFonts w:ascii="Arial" w:eastAsiaTheme="minorHAnsi" w:hAnsi="Arial" w:cs="Arial"/>
          <w:lang w:val="en-US" w:eastAsia="en-US"/>
        </w:rPr>
      </w:pPr>
      <w:r w:rsidRPr="00F472C8">
        <w:rPr>
          <w:rFonts w:ascii="Arial" w:eastAsiaTheme="minorHAnsi" w:hAnsi="Arial" w:cs="Arial"/>
          <w:lang w:val="en-US" w:eastAsia="en-US"/>
        </w:rPr>
        <w:t>……………………………………………………………………………………………………</w:t>
      </w:r>
    </w:p>
    <w:p w14:paraId="74DC88D4" w14:textId="77777777" w:rsidR="00F472C8" w:rsidRPr="00F472C8" w:rsidRDefault="00F472C8" w:rsidP="00F472C8">
      <w:pPr>
        <w:spacing w:before="120" w:after="160" w:line="360" w:lineRule="auto"/>
        <w:ind w:left="1065"/>
        <w:contextualSpacing/>
        <w:jc w:val="both"/>
        <w:rPr>
          <w:rFonts w:ascii="Arial" w:eastAsiaTheme="minorHAnsi" w:hAnsi="Arial" w:cs="Arial"/>
          <w:lang w:val="en-US" w:eastAsia="en-US"/>
        </w:rPr>
      </w:pPr>
      <w:r w:rsidRPr="00F472C8">
        <w:rPr>
          <w:rFonts w:ascii="Arial" w:eastAsiaTheme="minorHAnsi" w:hAnsi="Arial" w:cs="Arial"/>
          <w:lang w:val="en-US" w:eastAsia="en-US"/>
        </w:rPr>
        <w:t>……………………………………………………………………………………………………</w:t>
      </w:r>
    </w:p>
    <w:p w14:paraId="4B7A1072" w14:textId="77777777" w:rsidR="00F472C8" w:rsidRPr="00F472C8" w:rsidRDefault="00F472C8" w:rsidP="00F472C8">
      <w:pPr>
        <w:spacing w:before="120" w:after="160" w:line="360" w:lineRule="auto"/>
        <w:ind w:left="1065"/>
        <w:contextualSpacing/>
        <w:jc w:val="both"/>
        <w:rPr>
          <w:rFonts w:ascii="Arial" w:eastAsiaTheme="minorHAnsi" w:hAnsi="Arial" w:cs="Arial"/>
          <w:lang w:val="en-US" w:eastAsia="en-US"/>
        </w:rPr>
      </w:pPr>
      <w:r w:rsidRPr="00F472C8">
        <w:rPr>
          <w:rFonts w:ascii="Arial" w:eastAsiaTheme="minorHAnsi" w:hAnsi="Arial" w:cs="Arial"/>
          <w:lang w:val="en-US" w:eastAsia="en-US"/>
        </w:rPr>
        <w:t>……………………………………………………………………………………………………</w:t>
      </w:r>
    </w:p>
    <w:p w14:paraId="24D5C0C1" w14:textId="77777777" w:rsidR="00F472C8" w:rsidRPr="00F472C8" w:rsidRDefault="00F472C8" w:rsidP="00F472C8">
      <w:pPr>
        <w:spacing w:before="120" w:after="160" w:line="360" w:lineRule="auto"/>
        <w:ind w:left="1065"/>
        <w:contextualSpacing/>
        <w:jc w:val="both"/>
        <w:rPr>
          <w:rFonts w:asciiTheme="minorHAnsi" w:eastAsiaTheme="minorHAnsi" w:hAnsiTheme="minorHAnsi" w:cstheme="minorBidi"/>
          <w:lang w:val="en-US" w:eastAsia="en-US"/>
        </w:rPr>
      </w:pPr>
    </w:p>
    <w:p w14:paraId="37506FB3" w14:textId="77777777" w:rsidR="00F472C8" w:rsidRPr="00F472C8" w:rsidRDefault="00F472C8" w:rsidP="00F472C8">
      <w:pPr>
        <w:tabs>
          <w:tab w:val="left" w:pos="851"/>
          <w:tab w:val="left" w:pos="5103"/>
        </w:tabs>
        <w:spacing w:before="120" w:line="360" w:lineRule="auto"/>
        <w:jc w:val="both"/>
        <w:rPr>
          <w:rFonts w:ascii="Arial" w:eastAsiaTheme="minorHAnsi" w:hAnsi="Arial" w:cs="Arial"/>
          <w:lang w:val="en-US" w:eastAsia="en-US"/>
        </w:rPr>
      </w:pPr>
      <w:r w:rsidRPr="00F472C8">
        <w:rPr>
          <w:rFonts w:ascii="Arial" w:eastAsiaTheme="minorHAnsi" w:hAnsi="Arial" w:cs="Arial"/>
          <w:lang w:val="en-US" w:eastAsia="en-US"/>
        </w:rPr>
        <w:t>……………………………</w:t>
      </w:r>
      <w:r w:rsidRPr="00F472C8">
        <w:rPr>
          <w:rFonts w:ascii="Arial" w:eastAsiaTheme="minorHAnsi" w:hAnsi="Arial" w:cs="Arial"/>
          <w:lang w:val="en-US" w:eastAsia="en-US"/>
        </w:rPr>
        <w:tab/>
      </w:r>
      <w:r w:rsidRPr="00F472C8">
        <w:rPr>
          <w:rFonts w:ascii="Arial" w:eastAsiaTheme="minorHAnsi" w:hAnsi="Arial" w:cs="Arial"/>
          <w:lang w:val="en-US" w:eastAsia="en-US"/>
        </w:rPr>
        <w:tab/>
      </w:r>
      <w:r w:rsidRPr="00F472C8">
        <w:rPr>
          <w:rFonts w:ascii="Arial" w:eastAsiaTheme="minorHAnsi" w:hAnsi="Arial" w:cs="Arial"/>
          <w:lang w:val="en-US" w:eastAsia="en-US"/>
        </w:rPr>
        <w:tab/>
        <w:t xml:space="preserve">      …..…………………………</w:t>
      </w:r>
    </w:p>
    <w:p w14:paraId="23D9F9B9" w14:textId="77777777" w:rsidR="00F472C8" w:rsidRPr="00F472C8" w:rsidRDefault="00F472C8" w:rsidP="00F472C8">
      <w:pPr>
        <w:tabs>
          <w:tab w:val="left" w:pos="1276"/>
          <w:tab w:val="left" w:pos="5103"/>
        </w:tabs>
        <w:spacing w:after="120" w:line="360" w:lineRule="auto"/>
        <w:jc w:val="both"/>
        <w:rPr>
          <w:rFonts w:ascii="Arial" w:eastAsiaTheme="minorHAnsi" w:hAnsi="Arial" w:cs="Arial"/>
          <w:lang w:val="en-US" w:eastAsia="en-US"/>
        </w:rPr>
      </w:pPr>
      <w:r w:rsidRPr="00F472C8">
        <w:rPr>
          <w:rFonts w:ascii="Arial" w:eastAsiaTheme="minorHAnsi" w:hAnsi="Arial" w:cs="Arial"/>
          <w:lang w:val="en-US" w:eastAsia="en-US"/>
        </w:rPr>
        <w:t>(place and date)</w:t>
      </w:r>
      <w:r w:rsidRPr="00F472C8">
        <w:rPr>
          <w:rFonts w:ascii="Arial" w:eastAsiaTheme="minorHAnsi" w:hAnsi="Arial" w:cs="Arial"/>
          <w:lang w:val="en-US" w:eastAsia="en-US"/>
        </w:rPr>
        <w:tab/>
      </w:r>
      <w:r w:rsidRPr="00F472C8">
        <w:rPr>
          <w:rFonts w:ascii="Arial" w:eastAsiaTheme="minorHAnsi" w:hAnsi="Arial" w:cs="Arial"/>
          <w:lang w:val="en-US" w:eastAsia="en-US"/>
        </w:rPr>
        <w:tab/>
      </w:r>
      <w:r w:rsidRPr="00F472C8">
        <w:rPr>
          <w:rFonts w:ascii="Arial" w:eastAsiaTheme="minorHAnsi" w:hAnsi="Arial" w:cs="Arial"/>
          <w:lang w:val="en-US" w:eastAsia="en-US"/>
        </w:rPr>
        <w:tab/>
        <w:t>(signature of the applicant)</w:t>
      </w:r>
    </w:p>
    <w:p w14:paraId="1864D659" w14:textId="77777777" w:rsidR="00BA3D71" w:rsidRDefault="00BA3D71" w:rsidP="00BA3D71">
      <w:pPr>
        <w:pStyle w:val="Akapitzlist"/>
        <w:ind w:left="1065"/>
        <w:jc w:val="both"/>
        <w:rPr>
          <w:rFonts w:ascii="Times New Roman" w:hAnsi="Times New Roman" w:cs="Times New Roman"/>
          <w:sz w:val="24"/>
          <w:szCs w:val="24"/>
          <w:lang w:val="en-US"/>
        </w:rPr>
      </w:pPr>
    </w:p>
    <w:p w14:paraId="6F7FD943" w14:textId="77777777" w:rsidR="00BA3D71" w:rsidRDefault="00BA3D71" w:rsidP="00BA3D71">
      <w:pPr>
        <w:jc w:val="both"/>
        <w:rPr>
          <w:rFonts w:ascii="Times New Roman" w:hAnsi="Times New Roman" w:cs="Times New Roman"/>
          <w:sz w:val="24"/>
          <w:szCs w:val="24"/>
          <w:lang w:val="en-US"/>
        </w:rPr>
      </w:pPr>
    </w:p>
    <w:p w14:paraId="16BEE3BE" w14:textId="77777777" w:rsidR="00BA3D71" w:rsidRPr="004131D0" w:rsidRDefault="00BA3D71" w:rsidP="00BA3D71">
      <w:pPr>
        <w:jc w:val="both"/>
        <w:rPr>
          <w:rFonts w:ascii="Times New Roman" w:hAnsi="Times New Roman" w:cs="Times New Roman"/>
          <w:sz w:val="24"/>
          <w:szCs w:val="24"/>
          <w:lang w:val="en-US"/>
        </w:rPr>
      </w:pPr>
    </w:p>
    <w:p w14:paraId="3B891854" w14:textId="77777777" w:rsidR="00F472C8" w:rsidRDefault="00F472C8" w:rsidP="00BA3D71">
      <w:pPr>
        <w:jc w:val="right"/>
        <w:rPr>
          <w:rFonts w:ascii="Times New Roman" w:hAnsi="Times New Roman" w:cs="Times New Roman"/>
          <w:lang w:val="en-US"/>
        </w:rPr>
      </w:pPr>
    </w:p>
    <w:p w14:paraId="17A4791D" w14:textId="77777777" w:rsidR="00F472C8" w:rsidRDefault="00F472C8" w:rsidP="00BA3D71">
      <w:pPr>
        <w:jc w:val="right"/>
        <w:rPr>
          <w:rFonts w:ascii="Times New Roman" w:hAnsi="Times New Roman" w:cs="Times New Roman"/>
          <w:lang w:val="en-US"/>
        </w:rPr>
      </w:pPr>
    </w:p>
    <w:p w14:paraId="3433A200" w14:textId="15772A75" w:rsidR="00BA3D71" w:rsidRPr="004131D0" w:rsidRDefault="00BA3D71" w:rsidP="00BA3D71">
      <w:pPr>
        <w:jc w:val="right"/>
        <w:rPr>
          <w:rFonts w:ascii="Times New Roman" w:hAnsi="Times New Roman" w:cs="Times New Roman"/>
          <w:lang w:val="en-US"/>
        </w:rPr>
      </w:pPr>
      <w:r w:rsidRPr="004131D0">
        <w:rPr>
          <w:rFonts w:ascii="Times New Roman" w:hAnsi="Times New Roman" w:cs="Times New Roman"/>
          <w:lang w:val="en-US"/>
        </w:rPr>
        <w:lastRenderedPageBreak/>
        <w:t>Annex no. 1.2</w:t>
      </w:r>
    </w:p>
    <w:p w14:paraId="3BDAB9C2" w14:textId="77777777" w:rsidR="00BA3D71" w:rsidRPr="004131D0" w:rsidRDefault="00BA3D71" w:rsidP="00BA3D71">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5115268F" w14:textId="77777777" w:rsidR="00BA3D71" w:rsidRDefault="00BA3D71" w:rsidP="00BA3D71">
      <w:pPr>
        <w:spacing w:before="120"/>
        <w:jc w:val="center"/>
        <w:rPr>
          <w:rFonts w:ascii="Times New Roman" w:hAnsi="Times New Roman" w:cs="Times New Roman"/>
          <w:b/>
          <w:sz w:val="24"/>
          <w:szCs w:val="24"/>
          <w:lang w:val="en-US"/>
        </w:rPr>
      </w:pPr>
      <w:bookmarkStart w:id="2" w:name="_Hlk91486720"/>
    </w:p>
    <w:bookmarkEnd w:id="2"/>
    <w:p w14:paraId="7E46721C" w14:textId="77777777" w:rsidR="002F659D" w:rsidRPr="002F659D" w:rsidRDefault="002F659D" w:rsidP="002F659D">
      <w:pPr>
        <w:spacing w:before="120"/>
        <w:jc w:val="center"/>
        <w:rPr>
          <w:rFonts w:ascii="Arial" w:eastAsiaTheme="minorHAnsi" w:hAnsi="Arial" w:cs="Arial"/>
          <w:b/>
          <w:sz w:val="24"/>
          <w:szCs w:val="24"/>
          <w:lang w:val="en-GB" w:eastAsia="en-US"/>
        </w:rPr>
      </w:pPr>
      <w:r w:rsidRPr="002F659D">
        <w:rPr>
          <w:rFonts w:ascii="Arial" w:eastAsiaTheme="minorHAnsi" w:hAnsi="Arial" w:cs="Arial"/>
          <w:b/>
          <w:sz w:val="24"/>
          <w:szCs w:val="24"/>
          <w:lang w:val="en-GB" w:eastAsia="en-US"/>
        </w:rPr>
        <w:t>Information clause for employment candidates</w:t>
      </w:r>
    </w:p>
    <w:p w14:paraId="6F94A0DE" w14:textId="77777777" w:rsidR="002F659D" w:rsidRPr="002F659D" w:rsidRDefault="002F659D" w:rsidP="002F659D">
      <w:pPr>
        <w:spacing w:before="120"/>
        <w:jc w:val="center"/>
        <w:rPr>
          <w:rFonts w:ascii="Arial" w:eastAsiaTheme="minorHAnsi" w:hAnsi="Arial" w:cs="Arial"/>
          <w:b/>
          <w:sz w:val="24"/>
          <w:szCs w:val="24"/>
          <w:lang w:val="en-GB" w:eastAsia="en-US"/>
        </w:rPr>
      </w:pPr>
    </w:p>
    <w:p w14:paraId="33EC58DD" w14:textId="77777777" w:rsidR="002F659D" w:rsidRPr="002F659D" w:rsidRDefault="002F659D" w:rsidP="002F659D">
      <w:pPr>
        <w:spacing w:after="160" w:line="254" w:lineRule="auto"/>
        <w:ind w:firstLine="567"/>
        <w:jc w:val="both"/>
        <w:rPr>
          <w:rFonts w:ascii="Arial" w:eastAsia="Calibri" w:hAnsi="Arial" w:cs="Arial"/>
          <w:lang w:val="en-GB" w:eastAsia="en-US"/>
        </w:rPr>
      </w:pPr>
      <w:r w:rsidRPr="002F659D">
        <w:rPr>
          <w:rFonts w:ascii="Arial" w:eastAsiaTheme="minorHAnsi" w:hAnsi="Arial" w:cs="Arial"/>
          <w:lang w:val="en-GB" w:eastAsia="en-US"/>
        </w:rPr>
        <w:t>In accordance with Article 13(1) and (2) of Regulation (EU) 2016/679 of the European Parliament and of the Council of 27 April 2016 on the protection of individuals with regard to the processing of personal data and on the free movement of such data and repealing Directive 95/46/EC (General Data Protection Regulation) OJ L 119, p. please be informed that:</w:t>
      </w:r>
    </w:p>
    <w:p w14:paraId="0D19E5A3" w14:textId="77777777" w:rsidR="002F659D" w:rsidRPr="002F659D" w:rsidRDefault="002F659D" w:rsidP="002F659D">
      <w:pPr>
        <w:numPr>
          <w:ilvl w:val="0"/>
          <w:numId w:val="38"/>
        </w:numPr>
        <w:spacing w:after="160" w:line="276" w:lineRule="auto"/>
        <w:contextualSpacing/>
        <w:jc w:val="both"/>
        <w:rPr>
          <w:rFonts w:ascii="Arial" w:eastAsiaTheme="minorHAnsi" w:hAnsi="Arial" w:cs="Arial"/>
          <w:kern w:val="2"/>
          <w:lang w:val="en-GB" w:eastAsia="en-US"/>
          <w14:ligatures w14:val="standardContextual"/>
        </w:rPr>
      </w:pPr>
      <w:r w:rsidRPr="002F659D">
        <w:rPr>
          <w:rFonts w:ascii="Arial" w:eastAsia="Calibri" w:hAnsi="Arial" w:cs="Arial"/>
          <w:color w:val="000000"/>
          <w:kern w:val="2"/>
          <w:shd w:val="clear" w:color="auto" w:fill="FFFFFF"/>
          <w:lang w:val="en-GB" w:eastAsia="en-US"/>
          <w14:ligatures w14:val="standardContextual"/>
        </w:rPr>
        <w:t xml:space="preserve">The controller of the data is Lodz University of Technology with its seat in </w:t>
      </w:r>
      <w:proofErr w:type="spellStart"/>
      <w:r w:rsidRPr="002F659D">
        <w:rPr>
          <w:rFonts w:ascii="Arial" w:eastAsia="Calibri" w:hAnsi="Arial" w:cs="Arial"/>
          <w:color w:val="000000"/>
          <w:kern w:val="2"/>
          <w:shd w:val="clear" w:color="auto" w:fill="FFFFFF"/>
          <w:lang w:val="en-GB" w:eastAsia="en-US"/>
          <w14:ligatures w14:val="standardContextual"/>
        </w:rPr>
        <w:t>Łódź</w:t>
      </w:r>
      <w:proofErr w:type="spellEnd"/>
      <w:r w:rsidRPr="002F659D">
        <w:rPr>
          <w:rFonts w:ascii="Arial" w:eastAsia="Calibri" w:hAnsi="Arial" w:cs="Arial"/>
          <w:color w:val="000000"/>
          <w:kern w:val="2"/>
          <w:shd w:val="clear" w:color="auto" w:fill="FFFFFF"/>
          <w:lang w:val="en-GB" w:eastAsia="en-US"/>
          <w14:ligatures w14:val="standardContextual"/>
        </w:rPr>
        <w:t xml:space="preserve">, at. ul. </w:t>
      </w:r>
      <w:proofErr w:type="spellStart"/>
      <w:r w:rsidRPr="002F659D">
        <w:rPr>
          <w:rFonts w:ascii="Arial" w:eastAsia="Calibri" w:hAnsi="Arial" w:cs="Arial"/>
          <w:color w:val="000000"/>
          <w:kern w:val="2"/>
          <w:shd w:val="clear" w:color="auto" w:fill="FFFFFF"/>
          <w:lang w:val="en-GB" w:eastAsia="en-US"/>
          <w14:ligatures w14:val="standardContextual"/>
        </w:rPr>
        <w:t>Żeromskiego</w:t>
      </w:r>
      <w:proofErr w:type="spellEnd"/>
      <w:r w:rsidRPr="002F659D">
        <w:rPr>
          <w:rFonts w:ascii="Arial" w:eastAsia="Calibri" w:hAnsi="Arial" w:cs="Arial"/>
          <w:color w:val="000000"/>
          <w:kern w:val="2"/>
          <w:shd w:val="clear" w:color="auto" w:fill="FFFFFF"/>
          <w:lang w:val="en-GB" w:eastAsia="en-US"/>
          <w14:ligatures w14:val="standardContextual"/>
        </w:rPr>
        <w:t xml:space="preserve"> 116, Tax Identification Number (NIP): 727-002-18-95, tel. +48 42 631 29 29 represented by the Rector</w:t>
      </w:r>
      <w:r w:rsidRPr="002F659D">
        <w:rPr>
          <w:rFonts w:ascii="Arial" w:eastAsia="Calibri" w:hAnsi="Arial" w:cs="Arial"/>
          <w:color w:val="000000"/>
          <w:shd w:val="clear" w:color="auto" w:fill="FFFFFF"/>
          <w:lang w:val="en-GB" w:eastAsia="en-US"/>
        </w:rPr>
        <w:t>.</w:t>
      </w:r>
    </w:p>
    <w:p w14:paraId="358B5F67" w14:textId="77777777" w:rsidR="002F659D" w:rsidRPr="002F659D" w:rsidRDefault="002F659D" w:rsidP="002F659D">
      <w:pPr>
        <w:numPr>
          <w:ilvl w:val="0"/>
          <w:numId w:val="38"/>
        </w:numPr>
        <w:spacing w:after="160" w:line="276" w:lineRule="auto"/>
        <w:contextualSpacing/>
        <w:jc w:val="both"/>
        <w:rPr>
          <w:rFonts w:ascii="Arial" w:eastAsiaTheme="minorHAnsi" w:hAnsi="Arial" w:cs="Arial"/>
          <w:kern w:val="2"/>
          <w:lang w:val="en-GB" w:eastAsia="en-US"/>
          <w14:ligatures w14:val="standardContextual"/>
        </w:rPr>
      </w:pPr>
      <w:r w:rsidRPr="002F659D">
        <w:rPr>
          <w:rFonts w:ascii="Arial" w:eastAsiaTheme="minorHAnsi" w:hAnsi="Arial" w:cs="Arial"/>
          <w:lang w:val="en-GB" w:eastAsia="en-US"/>
        </w:rPr>
        <w:t xml:space="preserve">The Data Protection Officer has been appointed at TUL </w:t>
      </w:r>
      <w:r w:rsidRPr="002F659D">
        <w:rPr>
          <w:rFonts w:ascii="Arial" w:eastAsiaTheme="minorHAnsi" w:hAnsi="Arial" w:cs="Arial"/>
          <w:kern w:val="2"/>
          <w:lang w:val="en-GB" w:eastAsia="en-US"/>
          <w14:ligatures w14:val="standardContextual"/>
        </w:rPr>
        <w:t xml:space="preserve">(contact details: e-mail: </w:t>
      </w:r>
      <w:r>
        <w:fldChar w:fldCharType="begin"/>
      </w:r>
      <w:r w:rsidRPr="007004C3">
        <w:rPr>
          <w:lang w:val="en-US"/>
        </w:rPr>
        <w:instrText>HYPERLINK "mailto:iod@adm.p.lodz.pl"</w:instrText>
      </w:r>
      <w:r>
        <w:fldChar w:fldCharType="separate"/>
      </w:r>
      <w:r w:rsidRPr="002F659D">
        <w:rPr>
          <w:rFonts w:ascii="Arial" w:eastAsiaTheme="minorHAnsi" w:hAnsi="Arial" w:cs="Arial"/>
          <w:color w:val="0563C1" w:themeColor="hyperlink"/>
          <w:kern w:val="2"/>
          <w:u w:val="single"/>
          <w:lang w:val="en-GB" w:eastAsia="en-US"/>
          <w14:ligatures w14:val="standardContextual"/>
        </w:rPr>
        <w:t>iod@adm.p.lodz.pl</w:t>
      </w:r>
      <w:r>
        <w:fldChar w:fldCharType="end"/>
      </w:r>
      <w:r w:rsidRPr="002F659D">
        <w:rPr>
          <w:rFonts w:ascii="Arial" w:eastAsiaTheme="minorHAnsi" w:hAnsi="Arial" w:cs="Arial"/>
          <w:kern w:val="2"/>
          <w:lang w:val="en-GB" w:eastAsia="en-US"/>
          <w14:ligatures w14:val="standardContextual"/>
        </w:rPr>
        <w:t xml:space="preserve">, phone number: 42 631 20 39). </w:t>
      </w:r>
    </w:p>
    <w:p w14:paraId="3ED7CD4E" w14:textId="77777777" w:rsidR="002F659D" w:rsidRPr="002F659D" w:rsidRDefault="002F659D" w:rsidP="002F659D">
      <w:pPr>
        <w:numPr>
          <w:ilvl w:val="0"/>
          <w:numId w:val="38"/>
        </w:numPr>
        <w:autoSpaceDN w:val="0"/>
        <w:spacing w:after="160" w:line="254" w:lineRule="auto"/>
        <w:contextualSpacing/>
        <w:jc w:val="both"/>
        <w:rPr>
          <w:rFonts w:ascii="Arial" w:eastAsiaTheme="minorHAnsi" w:hAnsi="Arial" w:cs="Arial"/>
          <w:lang w:val="en-GB" w:eastAsia="en-US"/>
        </w:rPr>
      </w:pPr>
      <w:r w:rsidRPr="002F659D">
        <w:rPr>
          <w:rFonts w:ascii="Arial" w:eastAsiaTheme="minorHAnsi" w:hAnsi="Arial" w:cs="Arial"/>
          <w:lang w:val="en-GB" w:eastAsia="en-US"/>
        </w:rPr>
        <w:t>Your personal data to the extent indicated in the employment legislation will be processed for the purpose of the current recruitment procedure (Art. 6(1)(b) GDPR), while other data, including contact data, will be processed on the basis of consent (Art. 6(1)(a) GDPR), which can be revoked at any time.</w:t>
      </w:r>
    </w:p>
    <w:p w14:paraId="77EC0FD6" w14:textId="77777777" w:rsidR="002F659D" w:rsidRPr="002F659D" w:rsidRDefault="002F659D" w:rsidP="002F659D">
      <w:pPr>
        <w:numPr>
          <w:ilvl w:val="0"/>
          <w:numId w:val="38"/>
        </w:numPr>
        <w:autoSpaceDN w:val="0"/>
        <w:spacing w:after="160" w:line="254" w:lineRule="auto"/>
        <w:contextualSpacing/>
        <w:jc w:val="both"/>
        <w:rPr>
          <w:rFonts w:ascii="Arial" w:eastAsiaTheme="minorHAnsi" w:hAnsi="Arial" w:cs="Arial"/>
          <w:lang w:val="en-GB" w:eastAsia="en-US"/>
        </w:rPr>
      </w:pPr>
      <w:r w:rsidRPr="002F659D">
        <w:rPr>
          <w:rFonts w:ascii="Arial" w:eastAsiaTheme="minorHAnsi" w:hAnsi="Arial" w:cs="Arial"/>
          <w:lang w:val="en-GB" w:eastAsia="en-US"/>
        </w:rPr>
        <w:t>Lodz University of Technology will process your personal data, also in subsequent staff recruitment, if you give your consent (Art. 6(1)(a) GDPR), which can be revoked at any time.</w:t>
      </w:r>
    </w:p>
    <w:p w14:paraId="3628712A" w14:textId="77777777" w:rsidR="002F659D" w:rsidRPr="002F659D" w:rsidRDefault="002F659D" w:rsidP="002F659D">
      <w:pPr>
        <w:numPr>
          <w:ilvl w:val="0"/>
          <w:numId w:val="38"/>
        </w:numPr>
        <w:autoSpaceDN w:val="0"/>
        <w:spacing w:after="160" w:line="254" w:lineRule="auto"/>
        <w:contextualSpacing/>
        <w:jc w:val="both"/>
        <w:rPr>
          <w:rFonts w:ascii="Arial" w:eastAsiaTheme="minorHAnsi" w:hAnsi="Arial" w:cs="Arial"/>
          <w:lang w:val="en-GB" w:eastAsia="en-US"/>
        </w:rPr>
      </w:pPr>
      <w:r w:rsidRPr="002F659D">
        <w:rPr>
          <w:rFonts w:ascii="Arial" w:eastAsiaTheme="minorHAnsi" w:hAnsi="Arial" w:cs="Arial"/>
          <w:lang w:val="en-GB" w:eastAsia="en-US"/>
        </w:rPr>
        <w:t>If the documents contain the data referred to in Article 9(1) of the GDPR, your consent to their processing will be required (Article 9(2)(a) of the GDPR), which can be revoked at any time. Labour law provisions: Article 22 of the Polish Labour Code and §1 of the Regulation of the Minister of Family, Labour and Social Policy of 10 December 2018 on employee records.</w:t>
      </w:r>
    </w:p>
    <w:p w14:paraId="488A2BCD" w14:textId="77777777" w:rsidR="002F659D" w:rsidRPr="002F659D" w:rsidRDefault="002F659D" w:rsidP="002F659D">
      <w:pPr>
        <w:numPr>
          <w:ilvl w:val="0"/>
          <w:numId w:val="38"/>
        </w:numPr>
        <w:autoSpaceDN w:val="0"/>
        <w:spacing w:after="160" w:line="254" w:lineRule="auto"/>
        <w:contextualSpacing/>
        <w:jc w:val="both"/>
        <w:rPr>
          <w:rFonts w:ascii="Arial" w:eastAsiaTheme="minorHAnsi" w:hAnsi="Arial" w:cs="Arial"/>
          <w:lang w:val="en-GB" w:eastAsia="en-US"/>
        </w:rPr>
      </w:pPr>
      <w:r w:rsidRPr="002F659D">
        <w:rPr>
          <w:rFonts w:ascii="Arial" w:eastAsiaTheme="minorHAnsi" w:hAnsi="Arial" w:cs="Arial"/>
          <w:lang w:val="en-GB" w:eastAsia="en-US"/>
        </w:rPr>
        <w:t>Personal data will be disclosed to persons acting under the authority of the controller and having access to personal data, processing them only on the controller's instructions, unless required by European Union or Member State law.</w:t>
      </w:r>
    </w:p>
    <w:p w14:paraId="77BF459D" w14:textId="77777777" w:rsidR="002F659D" w:rsidRPr="002F659D" w:rsidRDefault="002F659D" w:rsidP="002F659D">
      <w:pPr>
        <w:numPr>
          <w:ilvl w:val="0"/>
          <w:numId w:val="38"/>
        </w:numPr>
        <w:autoSpaceDN w:val="0"/>
        <w:spacing w:after="160" w:line="254" w:lineRule="auto"/>
        <w:contextualSpacing/>
        <w:jc w:val="both"/>
        <w:rPr>
          <w:rFonts w:ascii="Arial" w:eastAsiaTheme="minorHAnsi" w:hAnsi="Arial" w:cs="Arial"/>
          <w:lang w:val="en-GB" w:eastAsia="en-US"/>
        </w:rPr>
      </w:pPr>
      <w:r w:rsidRPr="002F659D">
        <w:rPr>
          <w:rFonts w:ascii="Arial" w:eastAsiaTheme="minorHAnsi" w:hAnsi="Arial" w:cs="Arial"/>
          <w:lang w:val="en-GB" w:eastAsia="en-US"/>
        </w:rPr>
        <w:t>Data retention period: Your data collected in the current recruitment process will be stored until the end of the recruitment process. If you have given your consent to the use of your personal data for future recruitment, your data will be used until the end of the calendar year in which the recruitment process for which your application was submitted has ended.</w:t>
      </w:r>
    </w:p>
    <w:p w14:paraId="7FDE98AF" w14:textId="77777777" w:rsidR="002F659D" w:rsidRPr="002F659D" w:rsidRDefault="002F659D" w:rsidP="002F659D">
      <w:pPr>
        <w:numPr>
          <w:ilvl w:val="0"/>
          <w:numId w:val="38"/>
        </w:numPr>
        <w:autoSpaceDN w:val="0"/>
        <w:spacing w:after="160" w:line="254" w:lineRule="auto"/>
        <w:contextualSpacing/>
        <w:jc w:val="both"/>
        <w:rPr>
          <w:rFonts w:ascii="Arial" w:eastAsiaTheme="minorHAnsi" w:hAnsi="Arial" w:cs="Arial"/>
          <w:lang w:val="en-GB" w:eastAsia="en-US"/>
        </w:rPr>
      </w:pPr>
      <w:r w:rsidRPr="002F659D">
        <w:rPr>
          <w:rFonts w:ascii="Arial" w:eastAsiaTheme="minorHAnsi" w:hAnsi="Arial" w:cs="Arial"/>
          <w:lang w:val="en-GB" w:eastAsia="en-US"/>
        </w:rPr>
        <w:t>You are the holder of the following entitlements:</w:t>
      </w:r>
    </w:p>
    <w:p w14:paraId="19946D22" w14:textId="77777777" w:rsidR="002F659D" w:rsidRPr="002F659D" w:rsidRDefault="002F659D" w:rsidP="002F659D">
      <w:pPr>
        <w:numPr>
          <w:ilvl w:val="0"/>
          <w:numId w:val="37"/>
        </w:numPr>
        <w:suppressAutoHyphens/>
        <w:autoSpaceDN w:val="0"/>
        <w:jc w:val="both"/>
        <w:textAlignment w:val="baseline"/>
        <w:rPr>
          <w:rFonts w:ascii="Arial" w:eastAsia="NSimSun" w:hAnsi="Arial" w:cs="Arial"/>
          <w:kern w:val="3"/>
          <w:lang w:val="en-GB" w:eastAsia="zh-CN" w:bidi="hi-IN"/>
        </w:rPr>
      </w:pPr>
      <w:r w:rsidRPr="002F659D">
        <w:rPr>
          <w:rFonts w:ascii="Arial" w:eastAsia="NSimSun" w:hAnsi="Arial" w:cs="Arial"/>
          <w:kern w:val="3"/>
          <w:lang w:val="en-GB" w:eastAsia="zh-CN" w:bidi="hi-IN"/>
        </w:rPr>
        <w:t>the right to access your data and to receive a copy of it</w:t>
      </w:r>
    </w:p>
    <w:p w14:paraId="6E2B790E" w14:textId="77777777" w:rsidR="002F659D" w:rsidRPr="002F659D" w:rsidRDefault="002F659D" w:rsidP="002F659D">
      <w:pPr>
        <w:numPr>
          <w:ilvl w:val="0"/>
          <w:numId w:val="37"/>
        </w:numPr>
        <w:suppressAutoHyphens/>
        <w:autoSpaceDN w:val="0"/>
        <w:jc w:val="both"/>
        <w:textAlignment w:val="baseline"/>
        <w:rPr>
          <w:rFonts w:ascii="Arial" w:eastAsia="NSimSun" w:hAnsi="Arial" w:cs="Arial"/>
          <w:kern w:val="3"/>
          <w:lang w:val="en-GB" w:eastAsia="zh-CN" w:bidi="hi-IN"/>
        </w:rPr>
      </w:pPr>
      <w:r w:rsidRPr="002F659D">
        <w:rPr>
          <w:rFonts w:ascii="Arial" w:eastAsia="NSimSun" w:hAnsi="Arial" w:cs="Arial"/>
          <w:kern w:val="3"/>
          <w:lang w:val="en-GB" w:eastAsia="zh-CN" w:bidi="hi-IN"/>
        </w:rPr>
        <w:t>the right to rectify (amend) your personal data;</w:t>
      </w:r>
    </w:p>
    <w:p w14:paraId="14D007C6" w14:textId="77777777" w:rsidR="002F659D" w:rsidRPr="002F659D" w:rsidRDefault="002F659D" w:rsidP="002F659D">
      <w:pPr>
        <w:numPr>
          <w:ilvl w:val="0"/>
          <w:numId w:val="37"/>
        </w:numPr>
        <w:suppressAutoHyphens/>
        <w:autoSpaceDN w:val="0"/>
        <w:jc w:val="both"/>
        <w:textAlignment w:val="baseline"/>
        <w:rPr>
          <w:rFonts w:ascii="Arial" w:eastAsia="NSimSun" w:hAnsi="Arial" w:cs="Arial"/>
          <w:kern w:val="3"/>
          <w:lang w:val="en-GB" w:eastAsia="zh-CN" w:bidi="hi-IN"/>
        </w:rPr>
      </w:pPr>
      <w:r w:rsidRPr="002F659D">
        <w:rPr>
          <w:rFonts w:ascii="Arial" w:eastAsia="NSimSun" w:hAnsi="Arial" w:cs="Arial"/>
          <w:kern w:val="3"/>
          <w:lang w:val="en-GB" w:eastAsia="zh-CN" w:bidi="hi-IN"/>
        </w:rPr>
        <w:t>the right to restrict the processing of your personal data;</w:t>
      </w:r>
    </w:p>
    <w:p w14:paraId="0BC6E9CF" w14:textId="77777777" w:rsidR="002F659D" w:rsidRPr="002F659D" w:rsidRDefault="002F659D" w:rsidP="002F659D">
      <w:pPr>
        <w:numPr>
          <w:ilvl w:val="0"/>
          <w:numId w:val="37"/>
        </w:numPr>
        <w:suppressAutoHyphens/>
        <w:autoSpaceDN w:val="0"/>
        <w:jc w:val="both"/>
        <w:textAlignment w:val="baseline"/>
        <w:rPr>
          <w:rFonts w:ascii="Arial" w:eastAsia="NSimSun" w:hAnsi="Arial" w:cs="Arial"/>
          <w:kern w:val="3"/>
          <w:lang w:val="en-GB" w:eastAsia="zh-CN" w:bidi="hi-IN"/>
        </w:rPr>
      </w:pPr>
      <w:r w:rsidRPr="002F659D">
        <w:rPr>
          <w:rFonts w:ascii="Arial" w:eastAsia="NSimSun" w:hAnsi="Arial" w:cs="Arial"/>
          <w:kern w:val="3"/>
          <w:lang w:val="en-GB" w:eastAsia="zh-CN" w:bidi="hi-IN"/>
        </w:rPr>
        <w:t>the right to erasure of your personal data;</w:t>
      </w:r>
    </w:p>
    <w:p w14:paraId="69046A7C" w14:textId="77777777" w:rsidR="002F659D" w:rsidRPr="002F659D" w:rsidRDefault="002F659D" w:rsidP="002F659D">
      <w:pPr>
        <w:numPr>
          <w:ilvl w:val="0"/>
          <w:numId w:val="37"/>
        </w:numPr>
        <w:suppressAutoHyphens/>
        <w:autoSpaceDN w:val="0"/>
        <w:jc w:val="both"/>
        <w:textAlignment w:val="baseline"/>
        <w:rPr>
          <w:rFonts w:ascii="Arial" w:eastAsia="NSimSun" w:hAnsi="Arial" w:cs="Arial"/>
          <w:kern w:val="3"/>
          <w:lang w:val="en-GB" w:eastAsia="zh-CN" w:bidi="hi-IN"/>
        </w:rPr>
      </w:pPr>
      <w:r w:rsidRPr="002F659D">
        <w:rPr>
          <w:rFonts w:ascii="Arial" w:eastAsia="NSimSun" w:hAnsi="Arial" w:cs="Arial"/>
          <w:kern w:val="3"/>
          <w:lang w:val="en-GB" w:eastAsia="zh-CN" w:bidi="hi-IN"/>
        </w:rPr>
        <w:t xml:space="preserve">the right to lodge a complaint with the President of the Office for Personal Data Protection (to the address of the Office for Personal Data Protection, ul. </w:t>
      </w:r>
      <w:proofErr w:type="spellStart"/>
      <w:r w:rsidRPr="002F659D">
        <w:rPr>
          <w:rFonts w:ascii="Arial" w:eastAsia="NSimSun" w:hAnsi="Arial" w:cs="Arial"/>
          <w:kern w:val="3"/>
          <w:lang w:val="en-GB" w:eastAsia="zh-CN" w:bidi="hi-IN"/>
        </w:rPr>
        <w:t>Stawki</w:t>
      </w:r>
      <w:proofErr w:type="spellEnd"/>
      <w:r w:rsidRPr="002F659D">
        <w:rPr>
          <w:rFonts w:ascii="Arial" w:eastAsia="NSimSun" w:hAnsi="Arial" w:cs="Arial"/>
          <w:kern w:val="3"/>
          <w:lang w:val="en-GB" w:eastAsia="zh-CN" w:bidi="hi-IN"/>
        </w:rPr>
        <w:t xml:space="preserve"> 2, 00 - 193 Warsaw)</w:t>
      </w:r>
    </w:p>
    <w:p w14:paraId="69761167" w14:textId="77777777" w:rsidR="002F659D" w:rsidRPr="002F659D" w:rsidRDefault="002F659D" w:rsidP="002F659D">
      <w:pPr>
        <w:numPr>
          <w:ilvl w:val="0"/>
          <w:numId w:val="38"/>
        </w:numPr>
        <w:suppressAutoHyphens/>
        <w:autoSpaceDN w:val="0"/>
        <w:jc w:val="both"/>
        <w:textAlignment w:val="baseline"/>
        <w:rPr>
          <w:rFonts w:ascii="Arial" w:eastAsia="NSimSun" w:hAnsi="Arial" w:cs="Arial"/>
          <w:kern w:val="3"/>
          <w:lang w:val="en-GB" w:eastAsia="zh-CN" w:bidi="hi-IN"/>
        </w:rPr>
      </w:pPr>
      <w:r w:rsidRPr="002F659D">
        <w:rPr>
          <w:rFonts w:ascii="Arial" w:eastAsia="NSimSun" w:hAnsi="Arial" w:cs="Arial"/>
          <w:kern w:val="3"/>
          <w:lang w:val="en-GB" w:eastAsia="zh-CN" w:bidi="hi-IN"/>
        </w:rPr>
        <w:t>Information on the requirement to provide data: Your provision of personal data in the scope resulting from Article 22</w:t>
      </w:r>
      <w:r w:rsidRPr="002F659D">
        <w:rPr>
          <w:rFonts w:ascii="Arial" w:eastAsia="NSimSun" w:hAnsi="Arial" w:cs="Arial"/>
          <w:kern w:val="3"/>
          <w:vertAlign w:val="superscript"/>
          <w:lang w:val="en-GB" w:eastAsia="zh-CN" w:bidi="hi-IN"/>
        </w:rPr>
        <w:t>1</w:t>
      </w:r>
      <w:r w:rsidRPr="002F659D">
        <w:rPr>
          <w:rFonts w:ascii="Arial" w:eastAsia="NSimSun" w:hAnsi="Arial" w:cs="Arial"/>
          <w:kern w:val="3"/>
          <w:lang w:val="en-GB" w:eastAsia="zh-CN" w:bidi="hi-IN"/>
        </w:rPr>
        <w:t xml:space="preserve"> of the Polish Labour Code is necessary to participate in the recruitment procedure. Your provision of other data is voluntary.</w:t>
      </w:r>
    </w:p>
    <w:p w14:paraId="71868E02" w14:textId="77777777" w:rsidR="002F659D" w:rsidRPr="002F659D" w:rsidRDefault="002F659D" w:rsidP="002F659D">
      <w:pPr>
        <w:suppressAutoHyphens/>
        <w:autoSpaceDN w:val="0"/>
        <w:jc w:val="both"/>
        <w:rPr>
          <w:rFonts w:ascii="Times New Roman" w:eastAsia="NSimSun" w:hAnsi="Times New Roman" w:cs="Arial"/>
          <w:kern w:val="3"/>
          <w:lang w:val="en-GB" w:eastAsia="zh-CN" w:bidi="hi-IN"/>
        </w:rPr>
      </w:pPr>
    </w:p>
    <w:p w14:paraId="5202CAA7" w14:textId="77777777" w:rsidR="002F659D" w:rsidRPr="002F659D" w:rsidRDefault="002F659D" w:rsidP="002F659D">
      <w:pPr>
        <w:suppressAutoHyphens/>
        <w:autoSpaceDN w:val="0"/>
        <w:spacing w:line="276" w:lineRule="auto"/>
        <w:jc w:val="both"/>
        <w:rPr>
          <w:rFonts w:ascii="Arial" w:eastAsia="NSimSun" w:hAnsi="Arial" w:cs="Arial"/>
          <w:kern w:val="3"/>
          <w:lang w:val="en-GB" w:eastAsia="zh-CN" w:bidi="hi-IN"/>
        </w:rPr>
      </w:pPr>
      <w:r w:rsidRPr="002F659D">
        <w:rPr>
          <w:rFonts w:ascii="Arial" w:eastAsia="NSimSun" w:hAnsi="Arial" w:cs="Arial"/>
          <w:kern w:val="3"/>
          <w:lang w:val="en-GB" w:eastAsia="zh-CN" w:bidi="hi-IN"/>
        </w:rPr>
        <w:t xml:space="preserve">      </w:t>
      </w:r>
    </w:p>
    <w:p w14:paraId="5025401C" w14:textId="77777777" w:rsidR="002F659D" w:rsidRPr="002F659D" w:rsidRDefault="002F659D" w:rsidP="002F659D">
      <w:pPr>
        <w:suppressAutoHyphens/>
        <w:autoSpaceDN w:val="0"/>
        <w:ind w:left="4248" w:firstLine="708"/>
        <w:rPr>
          <w:rFonts w:ascii="Arial" w:eastAsia="NSimSun" w:hAnsi="Arial" w:cs="Arial"/>
          <w:kern w:val="3"/>
          <w:lang w:val="en-GB" w:eastAsia="zh-CN" w:bidi="hi-IN"/>
        </w:rPr>
      </w:pPr>
    </w:p>
    <w:p w14:paraId="40194B0A" w14:textId="77777777" w:rsidR="002F659D" w:rsidRPr="002F659D" w:rsidRDefault="002F659D" w:rsidP="002F659D">
      <w:pPr>
        <w:suppressAutoHyphens/>
        <w:autoSpaceDN w:val="0"/>
        <w:ind w:left="4248" w:firstLine="708"/>
        <w:rPr>
          <w:rFonts w:ascii="Arial" w:eastAsia="NSimSun" w:hAnsi="Arial" w:cs="Arial"/>
          <w:kern w:val="3"/>
          <w:lang w:val="en-GB" w:eastAsia="zh-CN" w:bidi="hi-IN"/>
        </w:rPr>
      </w:pPr>
      <w:r w:rsidRPr="002F659D">
        <w:rPr>
          <w:rFonts w:ascii="Arial" w:eastAsia="NSimSun" w:hAnsi="Arial" w:cs="Arial"/>
          <w:kern w:val="3"/>
          <w:lang w:val="en-GB" w:eastAsia="zh-CN" w:bidi="hi-IN"/>
        </w:rPr>
        <w:t>……………..………………………………………</w:t>
      </w:r>
    </w:p>
    <w:p w14:paraId="25608272" w14:textId="77777777" w:rsidR="002F659D" w:rsidRPr="002F659D" w:rsidRDefault="002F659D" w:rsidP="002F659D">
      <w:pPr>
        <w:tabs>
          <w:tab w:val="left" w:pos="1276"/>
          <w:tab w:val="left" w:pos="5103"/>
        </w:tabs>
        <w:spacing w:after="120" w:line="360" w:lineRule="auto"/>
        <w:jc w:val="both"/>
        <w:rPr>
          <w:rFonts w:ascii="Arial" w:eastAsiaTheme="minorHAnsi" w:hAnsi="Arial" w:cs="Arial"/>
          <w:lang w:val="en-GB" w:eastAsia="en-US"/>
        </w:rPr>
      </w:pPr>
      <w:r w:rsidRPr="002F659D">
        <w:rPr>
          <w:rFonts w:ascii="Arial" w:eastAsiaTheme="minorHAnsi" w:hAnsi="Arial" w:cs="Arial"/>
          <w:lang w:val="en-GB" w:eastAsia="en-US"/>
        </w:rPr>
        <w:tab/>
      </w:r>
      <w:r w:rsidRPr="002F659D">
        <w:rPr>
          <w:rFonts w:ascii="Arial" w:eastAsiaTheme="minorHAnsi" w:hAnsi="Arial" w:cs="Arial"/>
          <w:lang w:val="en-GB" w:eastAsia="en-US"/>
        </w:rPr>
        <w:tab/>
        <w:t>(signature of candidate for employment)</w:t>
      </w:r>
    </w:p>
    <w:p w14:paraId="616ED4B6" w14:textId="77777777" w:rsidR="00BA3D71" w:rsidRPr="002F659D" w:rsidRDefault="00BA3D71" w:rsidP="00BA3D71">
      <w:pPr>
        <w:pStyle w:val="Akapitzlist"/>
        <w:ind w:left="1065"/>
        <w:jc w:val="both"/>
        <w:rPr>
          <w:rFonts w:ascii="Times New Roman" w:hAnsi="Times New Roman" w:cs="Times New Roman"/>
          <w:sz w:val="22"/>
          <w:szCs w:val="22"/>
          <w:lang w:val="en-GB"/>
        </w:rPr>
      </w:pPr>
    </w:p>
    <w:p w14:paraId="73E32DFE" w14:textId="77777777" w:rsidR="00BA3D71" w:rsidRDefault="00BA3D71" w:rsidP="00BA3D71">
      <w:pPr>
        <w:pStyle w:val="Akapitzlist"/>
        <w:ind w:left="1065"/>
        <w:jc w:val="both"/>
        <w:rPr>
          <w:rFonts w:ascii="Times New Roman" w:hAnsi="Times New Roman" w:cs="Times New Roman"/>
          <w:sz w:val="22"/>
          <w:szCs w:val="22"/>
          <w:lang w:val="en-US"/>
        </w:rPr>
      </w:pPr>
    </w:p>
    <w:p w14:paraId="6D686E58" w14:textId="77777777" w:rsidR="00BA3D71" w:rsidRDefault="00BA3D71" w:rsidP="00BA3D71">
      <w:pPr>
        <w:pStyle w:val="Akapitzlist"/>
        <w:ind w:left="1065"/>
        <w:jc w:val="both"/>
        <w:rPr>
          <w:rFonts w:ascii="Times New Roman" w:hAnsi="Times New Roman" w:cs="Times New Roman"/>
          <w:sz w:val="22"/>
          <w:szCs w:val="22"/>
          <w:lang w:val="en-US"/>
        </w:rPr>
      </w:pPr>
    </w:p>
    <w:p w14:paraId="5A5E1696" w14:textId="77777777" w:rsidR="00BA3D71" w:rsidRDefault="00BA3D71" w:rsidP="00BA3D71">
      <w:pPr>
        <w:pStyle w:val="Akapitzlist"/>
        <w:ind w:left="1065"/>
        <w:jc w:val="both"/>
        <w:rPr>
          <w:rFonts w:ascii="Times New Roman" w:hAnsi="Times New Roman" w:cs="Times New Roman"/>
          <w:sz w:val="22"/>
          <w:szCs w:val="22"/>
          <w:lang w:val="en-US"/>
        </w:rPr>
      </w:pPr>
    </w:p>
    <w:p w14:paraId="669552A1" w14:textId="77777777" w:rsidR="00BA3D71" w:rsidRDefault="00BA3D71" w:rsidP="00BA3D71">
      <w:pPr>
        <w:pStyle w:val="Akapitzlist"/>
        <w:ind w:left="1065"/>
        <w:jc w:val="both"/>
        <w:rPr>
          <w:rFonts w:ascii="Times New Roman" w:hAnsi="Times New Roman" w:cs="Times New Roman"/>
          <w:sz w:val="22"/>
          <w:szCs w:val="22"/>
          <w:lang w:val="en-US"/>
        </w:rPr>
      </w:pPr>
    </w:p>
    <w:p w14:paraId="098FD809" w14:textId="77777777" w:rsidR="00BA3D71" w:rsidRDefault="00BA3D71" w:rsidP="00BA3D71">
      <w:pPr>
        <w:pStyle w:val="Akapitzlist"/>
        <w:ind w:left="1065"/>
        <w:jc w:val="both"/>
        <w:rPr>
          <w:rFonts w:ascii="Times New Roman" w:hAnsi="Times New Roman" w:cs="Times New Roman"/>
          <w:sz w:val="22"/>
          <w:szCs w:val="22"/>
          <w:lang w:val="en-US"/>
        </w:rPr>
      </w:pPr>
    </w:p>
    <w:p w14:paraId="6E5F9A2C" w14:textId="77777777" w:rsidR="00BA3D71" w:rsidRDefault="00BA3D71" w:rsidP="00BA3D71">
      <w:pPr>
        <w:pStyle w:val="Akapitzlist"/>
        <w:ind w:left="1065"/>
        <w:jc w:val="both"/>
        <w:rPr>
          <w:rFonts w:ascii="Times New Roman" w:hAnsi="Times New Roman" w:cs="Times New Roman"/>
          <w:sz w:val="22"/>
          <w:szCs w:val="22"/>
          <w:lang w:val="en-US"/>
        </w:rPr>
      </w:pPr>
    </w:p>
    <w:p w14:paraId="64AA8012" w14:textId="77777777" w:rsidR="00BA3D71" w:rsidRDefault="00BA3D71" w:rsidP="00BA3D71">
      <w:pPr>
        <w:pStyle w:val="Akapitzlist"/>
        <w:ind w:left="1065"/>
        <w:jc w:val="both"/>
        <w:rPr>
          <w:rFonts w:ascii="Times New Roman" w:hAnsi="Times New Roman" w:cs="Times New Roman"/>
          <w:sz w:val="22"/>
          <w:szCs w:val="22"/>
          <w:lang w:val="en-US"/>
        </w:rPr>
      </w:pPr>
    </w:p>
    <w:p w14:paraId="7C001691" w14:textId="77777777" w:rsidR="00BA3D71" w:rsidRDefault="00BA3D71" w:rsidP="00BA3D71">
      <w:pPr>
        <w:pStyle w:val="Akapitzlist"/>
        <w:ind w:left="1065"/>
        <w:jc w:val="both"/>
        <w:rPr>
          <w:rFonts w:ascii="Times New Roman" w:hAnsi="Times New Roman" w:cs="Times New Roman"/>
          <w:sz w:val="22"/>
          <w:szCs w:val="22"/>
          <w:lang w:val="en-US"/>
        </w:rPr>
      </w:pPr>
    </w:p>
    <w:p w14:paraId="2A6EA553" w14:textId="77777777" w:rsidR="00BA3D71" w:rsidRDefault="00BA3D71" w:rsidP="00BA3D71">
      <w:pPr>
        <w:pStyle w:val="Akapitzlist"/>
        <w:ind w:left="1065"/>
        <w:jc w:val="both"/>
        <w:rPr>
          <w:rFonts w:ascii="Times New Roman" w:hAnsi="Times New Roman" w:cs="Times New Roman"/>
          <w:sz w:val="22"/>
          <w:szCs w:val="22"/>
          <w:lang w:val="en-US"/>
        </w:rPr>
      </w:pPr>
    </w:p>
    <w:p w14:paraId="71C92350" w14:textId="77777777" w:rsidR="00BA3D71" w:rsidRPr="004131D0" w:rsidRDefault="00BA3D71" w:rsidP="00BA3D71">
      <w:pPr>
        <w:jc w:val="right"/>
        <w:rPr>
          <w:rFonts w:ascii="Times New Roman" w:hAnsi="Times New Roman" w:cs="Times New Roman"/>
          <w:lang w:val="en-US"/>
        </w:rPr>
      </w:pPr>
      <w:r w:rsidRPr="004131D0">
        <w:rPr>
          <w:rFonts w:ascii="Times New Roman" w:hAnsi="Times New Roman" w:cs="Times New Roman"/>
          <w:lang w:val="en-US"/>
        </w:rPr>
        <w:t>Annex no. 1.3</w:t>
      </w:r>
    </w:p>
    <w:p w14:paraId="4C5C9CD0" w14:textId="77777777" w:rsidR="00BA3D71" w:rsidRPr="004131D0" w:rsidRDefault="00BA3D71" w:rsidP="00BA3D71">
      <w:pPr>
        <w:jc w:val="right"/>
        <w:rPr>
          <w:rFonts w:ascii="Times New Roman" w:hAnsi="Times New Roman" w:cs="Times New Roman"/>
          <w:lang w:val="en-US"/>
        </w:rPr>
      </w:pPr>
      <w:r w:rsidRPr="004131D0">
        <w:rPr>
          <w:rFonts w:ascii="Times New Roman" w:hAnsi="Times New Roman" w:cs="Times New Roman"/>
          <w:lang w:val="en-US"/>
        </w:rPr>
        <w:t>to The OTM-R POLICY – OPEN TRANSPARENT MERIT-BASED RECRUITMENT</w:t>
      </w:r>
    </w:p>
    <w:p w14:paraId="17F8AF02" w14:textId="77777777" w:rsidR="00BA3D71" w:rsidRPr="004131D0" w:rsidRDefault="00BA3D71" w:rsidP="00BA3D71">
      <w:pPr>
        <w:pStyle w:val="Akapitzlist"/>
        <w:ind w:left="1065"/>
        <w:jc w:val="both"/>
        <w:rPr>
          <w:rFonts w:ascii="Times New Roman" w:hAnsi="Times New Roman" w:cs="Times New Roman"/>
          <w:sz w:val="22"/>
          <w:szCs w:val="22"/>
          <w:lang w:val="en-US"/>
        </w:rPr>
      </w:pPr>
    </w:p>
    <w:p w14:paraId="3A5E923B" w14:textId="77777777" w:rsidR="00BA3D71" w:rsidRDefault="00BA3D71" w:rsidP="00BA3D71">
      <w:pPr>
        <w:jc w:val="center"/>
        <w:rPr>
          <w:rFonts w:ascii="Times New Roman" w:hAnsi="Times New Roman" w:cs="Times New Roman"/>
          <w:b/>
          <w:sz w:val="24"/>
          <w:szCs w:val="32"/>
          <w:lang w:val="en-US"/>
        </w:rPr>
      </w:pPr>
      <w:bookmarkStart w:id="3" w:name="_Hlk91486751"/>
    </w:p>
    <w:bookmarkEnd w:id="3"/>
    <w:p w14:paraId="79BE4876" w14:textId="77777777" w:rsidR="002F659D" w:rsidRPr="00307862" w:rsidRDefault="002F659D" w:rsidP="002F659D">
      <w:pPr>
        <w:spacing w:before="120"/>
        <w:jc w:val="center"/>
        <w:rPr>
          <w:rFonts w:ascii="Arial" w:hAnsi="Arial" w:cs="Arial"/>
          <w:b/>
          <w:szCs w:val="24"/>
          <w:lang w:val="en-GB"/>
        </w:rPr>
      </w:pPr>
      <w:r w:rsidRPr="00307862">
        <w:rPr>
          <w:rFonts w:ascii="Arial" w:hAnsi="Arial" w:cs="Arial"/>
          <w:b/>
          <w:szCs w:val="24"/>
          <w:lang w:val="en-GB"/>
        </w:rPr>
        <w:t>Candidate's consent to personal data processing under Article 7 GDPR</w:t>
      </w:r>
    </w:p>
    <w:p w14:paraId="13EECA2F" w14:textId="77777777" w:rsidR="002F659D" w:rsidRPr="00307862" w:rsidRDefault="002F659D" w:rsidP="002F659D">
      <w:pPr>
        <w:spacing w:before="120"/>
        <w:jc w:val="center"/>
        <w:rPr>
          <w:rFonts w:ascii="Arial" w:hAnsi="Arial" w:cs="Arial"/>
          <w:b/>
          <w:szCs w:val="24"/>
          <w:lang w:val="en-GB"/>
        </w:rPr>
      </w:pPr>
    </w:p>
    <w:p w14:paraId="4ACF3588" w14:textId="77777777" w:rsidR="002F659D" w:rsidRPr="00C34853" w:rsidRDefault="002F659D" w:rsidP="002F659D">
      <w:pPr>
        <w:spacing w:line="360" w:lineRule="auto"/>
        <w:jc w:val="both"/>
        <w:rPr>
          <w:rFonts w:ascii="Arial" w:hAnsi="Arial" w:cs="Arial"/>
          <w:lang w:val="en-GB"/>
        </w:rPr>
      </w:pPr>
      <w:r w:rsidRPr="00C34853">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0A456EB0" w14:textId="77777777" w:rsidR="002F659D" w:rsidRPr="00C34853" w:rsidRDefault="002F659D" w:rsidP="002F659D">
      <w:pPr>
        <w:spacing w:before="120"/>
        <w:jc w:val="both"/>
        <w:rPr>
          <w:rFonts w:ascii="Arial" w:hAnsi="Arial" w:cs="Arial"/>
          <w:lang w:val="en-GB"/>
        </w:rPr>
      </w:pPr>
    </w:p>
    <w:p w14:paraId="5B6AF92D" w14:textId="77777777" w:rsidR="007004C3" w:rsidRPr="00540F70" w:rsidRDefault="007004C3" w:rsidP="007004C3">
      <w:pPr>
        <w:spacing w:before="120"/>
        <w:jc w:val="both"/>
        <w:rPr>
          <w:rFonts w:ascii="Arial" w:hAnsi="Arial" w:cs="Arial"/>
          <w:b/>
          <w:bCs/>
          <w:szCs w:val="24"/>
          <w:lang w:val="en-US"/>
        </w:rPr>
      </w:pPr>
      <w:r w:rsidRPr="00540F70">
        <w:rPr>
          <w:rFonts w:ascii="Arial" w:hAnsi="Arial" w:cs="Arial"/>
          <w:b/>
          <w:bCs/>
          <w:szCs w:val="24"/>
          <w:lang w:val="en-US"/>
        </w:rPr>
        <w:t>I would like to inform you that I have</w:t>
      </w:r>
      <w:r>
        <w:rPr>
          <w:rFonts w:ascii="Arial" w:hAnsi="Arial" w:cs="Arial"/>
          <w:b/>
          <w:bCs/>
          <w:szCs w:val="24"/>
          <w:lang w:val="en-US"/>
        </w:rPr>
        <w:t>/haven’t*</w:t>
      </w:r>
      <w:r w:rsidRPr="00540F70">
        <w:rPr>
          <w:rFonts w:ascii="Arial" w:hAnsi="Arial" w:cs="Arial"/>
          <w:b/>
          <w:bCs/>
          <w:szCs w:val="24"/>
          <w:lang w:val="en-US"/>
        </w:rPr>
        <w:t xml:space="preserve"> been presented with the salary range for the position mentioned in the advertisement.</w:t>
      </w:r>
    </w:p>
    <w:p w14:paraId="2955BF21" w14:textId="77777777" w:rsidR="002F659D" w:rsidRPr="00C34853" w:rsidRDefault="002F659D" w:rsidP="002F659D">
      <w:pPr>
        <w:spacing w:before="120"/>
        <w:jc w:val="both"/>
        <w:rPr>
          <w:rFonts w:ascii="Arial" w:hAnsi="Arial" w:cs="Arial"/>
          <w:lang w:val="en-US"/>
        </w:rPr>
      </w:pPr>
    </w:p>
    <w:p w14:paraId="59922C21" w14:textId="77777777" w:rsidR="002F659D" w:rsidRPr="00C34853" w:rsidRDefault="002F659D" w:rsidP="002F659D">
      <w:pPr>
        <w:spacing w:before="120"/>
        <w:jc w:val="right"/>
        <w:rPr>
          <w:rFonts w:ascii="Arial" w:hAnsi="Arial" w:cs="Arial"/>
          <w:lang w:val="en-GB"/>
        </w:rPr>
      </w:pPr>
      <w:r w:rsidRPr="00C34853">
        <w:rPr>
          <w:rFonts w:ascii="Arial" w:hAnsi="Arial" w:cs="Arial"/>
          <w:lang w:val="en-GB"/>
        </w:rPr>
        <w:t>.....................................................................</w:t>
      </w:r>
    </w:p>
    <w:p w14:paraId="57B3D158" w14:textId="77777777" w:rsidR="002F659D" w:rsidRPr="00C34853" w:rsidRDefault="002F659D" w:rsidP="002F659D">
      <w:pPr>
        <w:tabs>
          <w:tab w:val="left" w:pos="851"/>
        </w:tabs>
        <w:spacing w:after="120"/>
        <w:jc w:val="center"/>
        <w:rPr>
          <w:rFonts w:ascii="Arial" w:hAnsi="Arial" w:cs="Arial"/>
          <w:lang w:val="en-GB"/>
        </w:rPr>
      </w:pPr>
      <w:r w:rsidRPr="00C34853">
        <w:rPr>
          <w:rFonts w:ascii="Arial" w:hAnsi="Arial" w:cs="Arial"/>
          <w:lang w:val="en-GB"/>
        </w:rPr>
        <w:t xml:space="preserve">                                                                                             (date and signature of applicant)</w:t>
      </w:r>
    </w:p>
    <w:p w14:paraId="2872F144" w14:textId="77777777" w:rsidR="002F659D" w:rsidRPr="00C34853" w:rsidRDefault="002F659D" w:rsidP="002F659D">
      <w:pPr>
        <w:spacing w:before="120"/>
        <w:jc w:val="both"/>
        <w:rPr>
          <w:rFonts w:ascii="Arial" w:hAnsi="Arial" w:cs="Arial"/>
          <w:lang w:val="en-GB"/>
        </w:rPr>
      </w:pPr>
    </w:p>
    <w:p w14:paraId="5C9E7E71" w14:textId="77777777" w:rsidR="002F659D" w:rsidRPr="00C34853" w:rsidRDefault="002F659D" w:rsidP="002F659D">
      <w:pPr>
        <w:spacing w:before="120"/>
        <w:jc w:val="both"/>
        <w:rPr>
          <w:rFonts w:ascii="Arial" w:hAnsi="Arial" w:cs="Arial"/>
          <w:lang w:val="en-GB"/>
        </w:rPr>
      </w:pPr>
    </w:p>
    <w:p w14:paraId="47658C7E" w14:textId="77777777" w:rsidR="002F659D" w:rsidRPr="00C34853" w:rsidRDefault="002F659D" w:rsidP="002F659D">
      <w:pPr>
        <w:spacing w:before="120"/>
        <w:jc w:val="both"/>
        <w:rPr>
          <w:rFonts w:ascii="Arial" w:hAnsi="Arial" w:cs="Arial"/>
          <w:lang w:val="en-US"/>
        </w:rPr>
      </w:pPr>
    </w:p>
    <w:p w14:paraId="1DCB96A4" w14:textId="77777777" w:rsidR="002F659D" w:rsidRPr="00C34853" w:rsidRDefault="002F659D" w:rsidP="002F659D">
      <w:pPr>
        <w:spacing w:before="120"/>
        <w:jc w:val="both"/>
        <w:rPr>
          <w:rFonts w:ascii="Arial" w:hAnsi="Arial" w:cs="Arial"/>
          <w:lang w:val="en-US"/>
        </w:rPr>
      </w:pPr>
    </w:p>
    <w:p w14:paraId="265ED564" w14:textId="77777777" w:rsidR="002F659D" w:rsidRPr="00C34853" w:rsidRDefault="002F659D" w:rsidP="002F659D">
      <w:pPr>
        <w:rPr>
          <w:rFonts w:ascii="Arial" w:hAnsi="Arial" w:cs="Arial"/>
        </w:rPr>
      </w:pPr>
      <w:r w:rsidRPr="00C34853">
        <w:rPr>
          <w:rFonts w:ascii="Arial" w:hAnsi="Arial" w:cs="Arial"/>
        </w:rPr>
        <w:t xml:space="preserve">* </w:t>
      </w:r>
      <w:proofErr w:type="spellStart"/>
      <w:r w:rsidRPr="00C34853">
        <w:rPr>
          <w:rFonts w:ascii="Arial" w:hAnsi="Arial" w:cs="Arial"/>
        </w:rPr>
        <w:t>delete</w:t>
      </w:r>
      <w:proofErr w:type="spellEnd"/>
      <w:r w:rsidRPr="00C34853">
        <w:rPr>
          <w:rFonts w:ascii="Arial" w:hAnsi="Arial" w:cs="Arial"/>
        </w:rPr>
        <w:t xml:space="preserve"> as </w:t>
      </w:r>
      <w:proofErr w:type="spellStart"/>
      <w:r w:rsidRPr="00C34853">
        <w:rPr>
          <w:rFonts w:ascii="Arial" w:hAnsi="Arial" w:cs="Arial"/>
        </w:rPr>
        <w:t>appropriate</w:t>
      </w:r>
      <w:proofErr w:type="spellEnd"/>
    </w:p>
    <w:p w14:paraId="1F2D1F91" w14:textId="77777777" w:rsidR="002F659D" w:rsidRPr="00C34853" w:rsidRDefault="002F659D" w:rsidP="002F659D">
      <w:pPr>
        <w:tabs>
          <w:tab w:val="left" w:pos="1276"/>
          <w:tab w:val="left" w:pos="5103"/>
        </w:tabs>
        <w:spacing w:after="120" w:line="360" w:lineRule="auto"/>
        <w:jc w:val="both"/>
        <w:rPr>
          <w:rFonts w:ascii="Arial" w:hAnsi="Arial" w:cs="Arial"/>
          <w:lang w:val="en-US"/>
        </w:rPr>
      </w:pPr>
    </w:p>
    <w:p w14:paraId="60912320" w14:textId="77777777" w:rsidR="00BA3D71" w:rsidRPr="004131D0" w:rsidRDefault="00BA3D71" w:rsidP="00BA3D71">
      <w:pPr>
        <w:pStyle w:val="Akapitzlist"/>
        <w:ind w:left="1065"/>
        <w:jc w:val="both"/>
        <w:rPr>
          <w:rFonts w:ascii="Times New Roman" w:hAnsi="Times New Roman" w:cs="Times New Roman"/>
          <w:sz w:val="22"/>
          <w:szCs w:val="22"/>
          <w:lang w:val="en-US"/>
        </w:rPr>
      </w:pPr>
    </w:p>
    <w:p w14:paraId="7CD3B382" w14:textId="77777777" w:rsidR="006C6ACE" w:rsidRPr="00584912" w:rsidRDefault="006C6ACE" w:rsidP="001F6B46">
      <w:pPr>
        <w:ind w:left="1776"/>
        <w:jc w:val="both"/>
        <w:rPr>
          <w:rFonts w:ascii="Times New Roman" w:hAnsi="Times New Roman" w:cs="Times New Roman"/>
          <w:sz w:val="24"/>
          <w:szCs w:val="24"/>
          <w:lang w:val="en-US"/>
        </w:rPr>
      </w:pPr>
    </w:p>
    <w:sectPr w:rsidR="006C6ACE" w:rsidRPr="00584912" w:rsidSect="00F96741">
      <w:headerReference w:type="default" r:id="rId11"/>
      <w:footerReference w:type="default" r:id="rId12"/>
      <w:headerReference w:type="first" r:id="rId13"/>
      <w:footerReference w:type="first" r:id="rId14"/>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73655" w14:textId="77777777" w:rsidR="007819B9" w:rsidRDefault="007819B9">
      <w:r>
        <w:separator/>
      </w:r>
    </w:p>
  </w:endnote>
  <w:endnote w:type="continuationSeparator" w:id="0">
    <w:p w14:paraId="6B86FFEC" w14:textId="77777777" w:rsidR="007819B9" w:rsidRDefault="00781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68480"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62F1D67E" w:rsidR="00B87F5A" w:rsidRPr="0014177C" w:rsidRDefault="00154F76"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75648" behindDoc="1" locked="0" layoutInCell="1" allowOverlap="1" wp14:anchorId="72BE7A5C" wp14:editId="2E85CD36">
          <wp:simplePos x="0" y="0"/>
          <wp:positionH relativeFrom="column">
            <wp:posOffset>5676900</wp:posOffset>
          </wp:positionH>
          <wp:positionV relativeFrom="paragraph">
            <wp:posOffset>18415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789396419" name="Obraz 1789396419"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6CA206A6"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6F755F39"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9EA5" w14:textId="77777777" w:rsidR="007819B9" w:rsidRDefault="007819B9">
      <w:r>
        <w:separator/>
      </w:r>
    </w:p>
  </w:footnote>
  <w:footnote w:type="continuationSeparator" w:id="0">
    <w:p w14:paraId="4F3F964A" w14:textId="77777777" w:rsidR="007819B9" w:rsidRDefault="00781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6192"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7216"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26B1E"/>
    <w:multiLevelType w:val="hybridMultilevel"/>
    <w:tmpl w:val="B07E7F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6AD4590"/>
    <w:multiLevelType w:val="hybridMultilevel"/>
    <w:tmpl w:val="A8C411EC"/>
    <w:lvl w:ilvl="0" w:tplc="FFFFFFFF">
      <w:start w:val="1"/>
      <w:numFmt w:val="bullet"/>
      <w:lvlText w:val=""/>
      <w:lvlJc w:val="left"/>
      <w:pPr>
        <w:ind w:left="216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07B01490"/>
    <w:multiLevelType w:val="hybridMultilevel"/>
    <w:tmpl w:val="32AE87EC"/>
    <w:lvl w:ilvl="0" w:tplc="4DD8AB1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9E17ED"/>
    <w:multiLevelType w:val="hybridMultilevel"/>
    <w:tmpl w:val="455655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41C11D4"/>
    <w:multiLevelType w:val="hybridMultilevel"/>
    <w:tmpl w:val="35160BBA"/>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6" w15:restartNumberingAfterBreak="0">
    <w:nsid w:val="29956D68"/>
    <w:multiLevelType w:val="hybridMultilevel"/>
    <w:tmpl w:val="E25C6574"/>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136" w:hanging="360"/>
      </w:pPr>
      <w:rPr>
        <w:rFonts w:ascii="Courier New" w:hAnsi="Courier New" w:cs="Courier New" w:hint="default"/>
      </w:rPr>
    </w:lvl>
    <w:lvl w:ilvl="2" w:tplc="04150005" w:tentative="1">
      <w:start w:val="1"/>
      <w:numFmt w:val="bullet"/>
      <w:lvlText w:val=""/>
      <w:lvlJc w:val="left"/>
      <w:pPr>
        <w:ind w:left="2856" w:hanging="360"/>
      </w:pPr>
      <w:rPr>
        <w:rFonts w:ascii="Wingdings" w:hAnsi="Wingdings" w:hint="default"/>
      </w:rPr>
    </w:lvl>
    <w:lvl w:ilvl="3" w:tplc="04150001" w:tentative="1">
      <w:start w:val="1"/>
      <w:numFmt w:val="bullet"/>
      <w:lvlText w:val=""/>
      <w:lvlJc w:val="left"/>
      <w:pPr>
        <w:ind w:left="3576" w:hanging="360"/>
      </w:pPr>
      <w:rPr>
        <w:rFonts w:ascii="Symbol" w:hAnsi="Symbol" w:hint="default"/>
      </w:rPr>
    </w:lvl>
    <w:lvl w:ilvl="4" w:tplc="04150003" w:tentative="1">
      <w:start w:val="1"/>
      <w:numFmt w:val="bullet"/>
      <w:lvlText w:val="o"/>
      <w:lvlJc w:val="left"/>
      <w:pPr>
        <w:ind w:left="4296" w:hanging="360"/>
      </w:pPr>
      <w:rPr>
        <w:rFonts w:ascii="Courier New" w:hAnsi="Courier New" w:cs="Courier New" w:hint="default"/>
      </w:rPr>
    </w:lvl>
    <w:lvl w:ilvl="5" w:tplc="04150005" w:tentative="1">
      <w:start w:val="1"/>
      <w:numFmt w:val="bullet"/>
      <w:lvlText w:val=""/>
      <w:lvlJc w:val="left"/>
      <w:pPr>
        <w:ind w:left="5016" w:hanging="360"/>
      </w:pPr>
      <w:rPr>
        <w:rFonts w:ascii="Wingdings" w:hAnsi="Wingdings" w:hint="default"/>
      </w:rPr>
    </w:lvl>
    <w:lvl w:ilvl="6" w:tplc="04150001" w:tentative="1">
      <w:start w:val="1"/>
      <w:numFmt w:val="bullet"/>
      <w:lvlText w:val=""/>
      <w:lvlJc w:val="left"/>
      <w:pPr>
        <w:ind w:left="5736" w:hanging="360"/>
      </w:pPr>
      <w:rPr>
        <w:rFonts w:ascii="Symbol" w:hAnsi="Symbol" w:hint="default"/>
      </w:rPr>
    </w:lvl>
    <w:lvl w:ilvl="7" w:tplc="04150003" w:tentative="1">
      <w:start w:val="1"/>
      <w:numFmt w:val="bullet"/>
      <w:lvlText w:val="o"/>
      <w:lvlJc w:val="left"/>
      <w:pPr>
        <w:ind w:left="6456" w:hanging="360"/>
      </w:pPr>
      <w:rPr>
        <w:rFonts w:ascii="Courier New" w:hAnsi="Courier New" w:cs="Courier New" w:hint="default"/>
      </w:rPr>
    </w:lvl>
    <w:lvl w:ilvl="8" w:tplc="04150005" w:tentative="1">
      <w:start w:val="1"/>
      <w:numFmt w:val="bullet"/>
      <w:lvlText w:val=""/>
      <w:lvlJc w:val="left"/>
      <w:pPr>
        <w:ind w:left="7176" w:hanging="360"/>
      </w:pPr>
      <w:rPr>
        <w:rFonts w:ascii="Wingdings" w:hAnsi="Wingdings" w:hint="default"/>
      </w:rPr>
    </w:lvl>
  </w:abstractNum>
  <w:abstractNum w:abstractNumId="17" w15:restartNumberingAfterBreak="0">
    <w:nsid w:val="29EE398C"/>
    <w:multiLevelType w:val="hybridMultilevel"/>
    <w:tmpl w:val="007040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2B57F22"/>
    <w:multiLevelType w:val="hybridMultilevel"/>
    <w:tmpl w:val="FF32C4A8"/>
    <w:lvl w:ilvl="0" w:tplc="186E96D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31597D"/>
    <w:multiLevelType w:val="hybridMultilevel"/>
    <w:tmpl w:val="D714D8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5C42453"/>
    <w:multiLevelType w:val="hybridMultilevel"/>
    <w:tmpl w:val="7470500A"/>
    <w:lvl w:ilvl="0" w:tplc="1CCE75D0">
      <w:start w:val="1"/>
      <w:numFmt w:val="decimal"/>
      <w:lvlText w:val="%1)"/>
      <w:lvlJc w:val="left"/>
      <w:pPr>
        <w:ind w:left="1776" w:hanging="360"/>
      </w:pPr>
      <w:rPr>
        <w:rFonts w:hint="default"/>
        <w:b w:val="0"/>
        <w:bCs w:val="0"/>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2" w15:restartNumberingAfterBreak="0">
    <w:nsid w:val="48D138B7"/>
    <w:multiLevelType w:val="hybridMultilevel"/>
    <w:tmpl w:val="1D78E95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EF4165"/>
    <w:multiLevelType w:val="hybridMultilevel"/>
    <w:tmpl w:val="EAE4F3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6B179D6"/>
    <w:multiLevelType w:val="hybridMultilevel"/>
    <w:tmpl w:val="CC9403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8AA4287"/>
    <w:multiLevelType w:val="hybridMultilevel"/>
    <w:tmpl w:val="EE0829B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AAB104B"/>
    <w:multiLevelType w:val="hybridMultilevel"/>
    <w:tmpl w:val="08805D1E"/>
    <w:lvl w:ilvl="0" w:tplc="DD8E36A0">
      <w:start w:val="1"/>
      <w:numFmt w:val="decimal"/>
      <w:lvlText w:val="%1."/>
      <w:lvlJc w:val="left"/>
      <w:pPr>
        <w:ind w:left="420" w:hanging="420"/>
      </w:pPr>
      <w:rPr>
        <w:rFonts w:hint="default"/>
        <w:b w:val="0"/>
        <w:bCs w:val="0"/>
        <w:i w:val="0"/>
        <w:iCs w:val="0"/>
      </w:rPr>
    </w:lvl>
    <w:lvl w:ilvl="1" w:tplc="04150019">
      <w:start w:val="1"/>
      <w:numFmt w:val="lowerLetter"/>
      <w:lvlText w:val="%2."/>
      <w:lvlJc w:val="left"/>
      <w:pPr>
        <w:ind w:left="4440" w:hanging="360"/>
      </w:pPr>
    </w:lvl>
    <w:lvl w:ilvl="2" w:tplc="0415001B" w:tentative="1">
      <w:start w:val="1"/>
      <w:numFmt w:val="lowerRoman"/>
      <w:lvlText w:val="%3."/>
      <w:lvlJc w:val="right"/>
      <w:pPr>
        <w:ind w:left="5160" w:hanging="180"/>
      </w:pPr>
    </w:lvl>
    <w:lvl w:ilvl="3" w:tplc="0415000F" w:tentative="1">
      <w:start w:val="1"/>
      <w:numFmt w:val="decimal"/>
      <w:lvlText w:val="%4."/>
      <w:lvlJc w:val="left"/>
      <w:pPr>
        <w:ind w:left="5880" w:hanging="360"/>
      </w:pPr>
    </w:lvl>
    <w:lvl w:ilvl="4" w:tplc="04150019" w:tentative="1">
      <w:start w:val="1"/>
      <w:numFmt w:val="lowerLetter"/>
      <w:lvlText w:val="%5."/>
      <w:lvlJc w:val="left"/>
      <w:pPr>
        <w:ind w:left="6600" w:hanging="360"/>
      </w:pPr>
    </w:lvl>
    <w:lvl w:ilvl="5" w:tplc="0415001B" w:tentative="1">
      <w:start w:val="1"/>
      <w:numFmt w:val="lowerRoman"/>
      <w:lvlText w:val="%6."/>
      <w:lvlJc w:val="right"/>
      <w:pPr>
        <w:ind w:left="7320" w:hanging="180"/>
      </w:pPr>
    </w:lvl>
    <w:lvl w:ilvl="6" w:tplc="0415000F" w:tentative="1">
      <w:start w:val="1"/>
      <w:numFmt w:val="decimal"/>
      <w:lvlText w:val="%7."/>
      <w:lvlJc w:val="left"/>
      <w:pPr>
        <w:ind w:left="8040" w:hanging="360"/>
      </w:pPr>
    </w:lvl>
    <w:lvl w:ilvl="7" w:tplc="04150019" w:tentative="1">
      <w:start w:val="1"/>
      <w:numFmt w:val="lowerLetter"/>
      <w:lvlText w:val="%8."/>
      <w:lvlJc w:val="left"/>
      <w:pPr>
        <w:ind w:left="8760" w:hanging="360"/>
      </w:pPr>
    </w:lvl>
    <w:lvl w:ilvl="8" w:tplc="0415001B" w:tentative="1">
      <w:start w:val="1"/>
      <w:numFmt w:val="lowerRoman"/>
      <w:lvlText w:val="%9."/>
      <w:lvlJc w:val="right"/>
      <w:pPr>
        <w:ind w:left="9480" w:hanging="180"/>
      </w:pPr>
    </w:lvl>
  </w:abstractNum>
  <w:abstractNum w:abstractNumId="27" w15:restartNumberingAfterBreak="0">
    <w:nsid w:val="5AC86DB0"/>
    <w:multiLevelType w:val="hybridMultilevel"/>
    <w:tmpl w:val="8BEAF01C"/>
    <w:lvl w:ilvl="0" w:tplc="A9E0A6D4">
      <w:start w:val="1"/>
      <w:numFmt w:val="decimal"/>
      <w:lvlText w:val="%1."/>
      <w:lvlJc w:val="left"/>
      <w:pPr>
        <w:ind w:left="786" w:hanging="360"/>
      </w:pPr>
      <w:rPr>
        <w:rFonts w:hint="default"/>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9AE0A67"/>
    <w:multiLevelType w:val="hybridMultilevel"/>
    <w:tmpl w:val="66D0B4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7A2AB2"/>
    <w:multiLevelType w:val="hybridMultilevel"/>
    <w:tmpl w:val="46A2225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7672464D"/>
    <w:multiLevelType w:val="hybridMultilevel"/>
    <w:tmpl w:val="87C29D10"/>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77B9576D"/>
    <w:multiLevelType w:val="hybridMultilevel"/>
    <w:tmpl w:val="5E542C4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A1A797D"/>
    <w:multiLevelType w:val="hybridMultilevel"/>
    <w:tmpl w:val="F12A86FE"/>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7BCD2A40"/>
    <w:multiLevelType w:val="hybridMultilevel"/>
    <w:tmpl w:val="317E2F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ED21C23"/>
    <w:multiLevelType w:val="hybridMultilevel"/>
    <w:tmpl w:val="584CE758"/>
    <w:lvl w:ilvl="0" w:tplc="04150001">
      <w:start w:val="1"/>
      <w:numFmt w:val="bullet"/>
      <w:lvlText w:val=""/>
      <w:lvlJc w:val="left"/>
      <w:pPr>
        <w:ind w:left="216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7FB76328"/>
    <w:multiLevelType w:val="hybridMultilevel"/>
    <w:tmpl w:val="DFF8C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18"/>
  </w:num>
  <w:num w:numId="12" w16cid:durableId="1489051677">
    <w:abstractNumId w:val="29"/>
  </w:num>
  <w:num w:numId="13" w16cid:durableId="531576333">
    <w:abstractNumId w:val="28"/>
  </w:num>
  <w:num w:numId="14" w16cid:durableId="1130981093">
    <w:abstractNumId w:val="11"/>
  </w:num>
  <w:num w:numId="15" w16cid:durableId="1605186940">
    <w:abstractNumId w:val="19"/>
  </w:num>
  <w:num w:numId="16" w16cid:durableId="1927491862">
    <w:abstractNumId w:val="26"/>
  </w:num>
  <w:num w:numId="17" w16cid:durableId="1461193551">
    <w:abstractNumId w:val="35"/>
  </w:num>
  <w:num w:numId="18" w16cid:durableId="87240931">
    <w:abstractNumId w:val="20"/>
  </w:num>
  <w:num w:numId="19" w16cid:durableId="1112166949">
    <w:abstractNumId w:val="14"/>
  </w:num>
  <w:num w:numId="20" w16cid:durableId="1243299069">
    <w:abstractNumId w:val="31"/>
  </w:num>
  <w:num w:numId="21" w16cid:durableId="540676092">
    <w:abstractNumId w:val="24"/>
  </w:num>
  <w:num w:numId="22" w16cid:durableId="512037404">
    <w:abstractNumId w:val="32"/>
  </w:num>
  <w:num w:numId="23" w16cid:durableId="1612012638">
    <w:abstractNumId w:val="23"/>
  </w:num>
  <w:num w:numId="24" w16cid:durableId="1316183568">
    <w:abstractNumId w:val="27"/>
  </w:num>
  <w:num w:numId="25" w16cid:durableId="104934381">
    <w:abstractNumId w:val="25"/>
  </w:num>
  <w:num w:numId="26" w16cid:durableId="73479954">
    <w:abstractNumId w:val="37"/>
  </w:num>
  <w:num w:numId="27" w16cid:durableId="814026413">
    <w:abstractNumId w:val="16"/>
  </w:num>
  <w:num w:numId="28" w16cid:durableId="96487748">
    <w:abstractNumId w:val="30"/>
  </w:num>
  <w:num w:numId="29" w16cid:durableId="1635335006">
    <w:abstractNumId w:val="22"/>
  </w:num>
  <w:num w:numId="30" w16cid:durableId="73863496">
    <w:abstractNumId w:val="23"/>
  </w:num>
  <w:num w:numId="31" w16cid:durableId="1701972768">
    <w:abstractNumId w:val="36"/>
  </w:num>
  <w:num w:numId="32" w16cid:durableId="1018119705">
    <w:abstractNumId w:val="34"/>
  </w:num>
  <w:num w:numId="33" w16cid:durableId="1460758433">
    <w:abstractNumId w:val="12"/>
  </w:num>
  <w:num w:numId="34" w16cid:durableId="50353668">
    <w:abstractNumId w:val="15"/>
  </w:num>
  <w:num w:numId="35" w16cid:durableId="2105566463">
    <w:abstractNumId w:val="21"/>
  </w:num>
  <w:num w:numId="36" w16cid:durableId="4484727">
    <w:abstractNumId w:val="13"/>
  </w:num>
  <w:num w:numId="37" w16cid:durableId="1796024109">
    <w:abstractNumId w:val="33"/>
  </w:num>
  <w:num w:numId="38" w16cid:durableId="1203899976">
    <w:abstractNumId w:val="17"/>
  </w:num>
  <w:num w:numId="39" w16cid:durableId="404444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1978"/>
    <w:rsid w:val="000119C3"/>
    <w:rsid w:val="00011A11"/>
    <w:rsid w:val="00012305"/>
    <w:rsid w:val="00012604"/>
    <w:rsid w:val="00012831"/>
    <w:rsid w:val="00012FF3"/>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71D"/>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D53"/>
    <w:rsid w:val="00095B85"/>
    <w:rsid w:val="000A02F7"/>
    <w:rsid w:val="000A0371"/>
    <w:rsid w:val="000A0D8E"/>
    <w:rsid w:val="000A286E"/>
    <w:rsid w:val="000A2919"/>
    <w:rsid w:val="000A3F23"/>
    <w:rsid w:val="000A4519"/>
    <w:rsid w:val="000A725A"/>
    <w:rsid w:val="000B0015"/>
    <w:rsid w:val="000B110A"/>
    <w:rsid w:val="000B2512"/>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406B"/>
    <w:rsid w:val="000D4C23"/>
    <w:rsid w:val="000D559F"/>
    <w:rsid w:val="000D6121"/>
    <w:rsid w:val="000D770F"/>
    <w:rsid w:val="000D78EE"/>
    <w:rsid w:val="000E04DC"/>
    <w:rsid w:val="000E0800"/>
    <w:rsid w:val="000E09F0"/>
    <w:rsid w:val="000E0BBF"/>
    <w:rsid w:val="000E29E8"/>
    <w:rsid w:val="000E40F2"/>
    <w:rsid w:val="000E5DFF"/>
    <w:rsid w:val="000E7016"/>
    <w:rsid w:val="000E728C"/>
    <w:rsid w:val="000E7C28"/>
    <w:rsid w:val="000F0541"/>
    <w:rsid w:val="000F0FC3"/>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404"/>
    <w:rsid w:val="0011686E"/>
    <w:rsid w:val="00116DC3"/>
    <w:rsid w:val="001176C5"/>
    <w:rsid w:val="00121479"/>
    <w:rsid w:val="00121CD4"/>
    <w:rsid w:val="001227D3"/>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3C2"/>
    <w:rsid w:val="00143E7B"/>
    <w:rsid w:val="001517C0"/>
    <w:rsid w:val="00151B7D"/>
    <w:rsid w:val="00153629"/>
    <w:rsid w:val="001542A6"/>
    <w:rsid w:val="00154F7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3B8C"/>
    <w:rsid w:val="00174A02"/>
    <w:rsid w:val="0017771A"/>
    <w:rsid w:val="00177B8E"/>
    <w:rsid w:val="00180084"/>
    <w:rsid w:val="00181E78"/>
    <w:rsid w:val="001828B8"/>
    <w:rsid w:val="001829A7"/>
    <w:rsid w:val="00184304"/>
    <w:rsid w:val="00185673"/>
    <w:rsid w:val="001857F4"/>
    <w:rsid w:val="00185C20"/>
    <w:rsid w:val="0018675E"/>
    <w:rsid w:val="00186AEA"/>
    <w:rsid w:val="00186B67"/>
    <w:rsid w:val="00186D8D"/>
    <w:rsid w:val="00190FF6"/>
    <w:rsid w:val="0019240B"/>
    <w:rsid w:val="001927EA"/>
    <w:rsid w:val="001928C0"/>
    <w:rsid w:val="00192DB0"/>
    <w:rsid w:val="00192DD5"/>
    <w:rsid w:val="00192F1C"/>
    <w:rsid w:val="00196D39"/>
    <w:rsid w:val="001A189F"/>
    <w:rsid w:val="001A1FB1"/>
    <w:rsid w:val="001A3494"/>
    <w:rsid w:val="001A3626"/>
    <w:rsid w:val="001A3EEC"/>
    <w:rsid w:val="001A4A42"/>
    <w:rsid w:val="001A563C"/>
    <w:rsid w:val="001A5648"/>
    <w:rsid w:val="001A5DDD"/>
    <w:rsid w:val="001A6A66"/>
    <w:rsid w:val="001A6B80"/>
    <w:rsid w:val="001A6C82"/>
    <w:rsid w:val="001A6DFE"/>
    <w:rsid w:val="001A7FAD"/>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5B30"/>
    <w:rsid w:val="001F6B2D"/>
    <w:rsid w:val="001F6B46"/>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6B49"/>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4F"/>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0C6E"/>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59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10F7"/>
    <w:rsid w:val="00321C8D"/>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35BA"/>
    <w:rsid w:val="00364E26"/>
    <w:rsid w:val="00364F1B"/>
    <w:rsid w:val="003655FC"/>
    <w:rsid w:val="00365C32"/>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5301"/>
    <w:rsid w:val="00396909"/>
    <w:rsid w:val="00397E39"/>
    <w:rsid w:val="003A1C36"/>
    <w:rsid w:val="003A3716"/>
    <w:rsid w:val="003A7243"/>
    <w:rsid w:val="003B11F9"/>
    <w:rsid w:val="003B184F"/>
    <w:rsid w:val="003B22A0"/>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4BF0"/>
    <w:rsid w:val="003E728B"/>
    <w:rsid w:val="003E77A0"/>
    <w:rsid w:val="003E7BB1"/>
    <w:rsid w:val="003E7C66"/>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11D36"/>
    <w:rsid w:val="004131C0"/>
    <w:rsid w:val="00413622"/>
    <w:rsid w:val="0041386D"/>
    <w:rsid w:val="0041394A"/>
    <w:rsid w:val="00416890"/>
    <w:rsid w:val="0042009D"/>
    <w:rsid w:val="004202CB"/>
    <w:rsid w:val="00421E10"/>
    <w:rsid w:val="00421F95"/>
    <w:rsid w:val="004228D1"/>
    <w:rsid w:val="00422E04"/>
    <w:rsid w:val="00422E4E"/>
    <w:rsid w:val="0042432B"/>
    <w:rsid w:val="00426312"/>
    <w:rsid w:val="00426F20"/>
    <w:rsid w:val="00430F77"/>
    <w:rsid w:val="00431F5B"/>
    <w:rsid w:val="0043311D"/>
    <w:rsid w:val="004344D7"/>
    <w:rsid w:val="004349E3"/>
    <w:rsid w:val="00435B51"/>
    <w:rsid w:val="00435FCF"/>
    <w:rsid w:val="004363BE"/>
    <w:rsid w:val="004371DB"/>
    <w:rsid w:val="00437580"/>
    <w:rsid w:val="00440665"/>
    <w:rsid w:val="00441BC1"/>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637E"/>
    <w:rsid w:val="00457982"/>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B7B"/>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0E0"/>
    <w:rsid w:val="004A1C29"/>
    <w:rsid w:val="004A3EFB"/>
    <w:rsid w:val="004A4A74"/>
    <w:rsid w:val="004A54B2"/>
    <w:rsid w:val="004A58E0"/>
    <w:rsid w:val="004A6054"/>
    <w:rsid w:val="004A703E"/>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6EAB"/>
    <w:rsid w:val="005075CB"/>
    <w:rsid w:val="00511696"/>
    <w:rsid w:val="00511B68"/>
    <w:rsid w:val="00511B9C"/>
    <w:rsid w:val="00513181"/>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5D2D"/>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183F"/>
    <w:rsid w:val="005620C7"/>
    <w:rsid w:val="005621C8"/>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4912"/>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17E2"/>
    <w:rsid w:val="00603BF9"/>
    <w:rsid w:val="00606398"/>
    <w:rsid w:val="00607437"/>
    <w:rsid w:val="00607953"/>
    <w:rsid w:val="00611398"/>
    <w:rsid w:val="00611ACE"/>
    <w:rsid w:val="00611FD7"/>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648"/>
    <w:rsid w:val="00665DA4"/>
    <w:rsid w:val="00665F8F"/>
    <w:rsid w:val="00667FF9"/>
    <w:rsid w:val="006701CA"/>
    <w:rsid w:val="006708DF"/>
    <w:rsid w:val="00671F81"/>
    <w:rsid w:val="0067489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3ED7"/>
    <w:rsid w:val="006C47F4"/>
    <w:rsid w:val="006C5F56"/>
    <w:rsid w:val="006C67CC"/>
    <w:rsid w:val="006C698D"/>
    <w:rsid w:val="006C6ACE"/>
    <w:rsid w:val="006C6E1E"/>
    <w:rsid w:val="006C6F16"/>
    <w:rsid w:val="006C74EB"/>
    <w:rsid w:val="006C787A"/>
    <w:rsid w:val="006D0FF6"/>
    <w:rsid w:val="006D150A"/>
    <w:rsid w:val="006D29E2"/>
    <w:rsid w:val="006D383D"/>
    <w:rsid w:val="006D4B85"/>
    <w:rsid w:val="006D57B5"/>
    <w:rsid w:val="006E0E5B"/>
    <w:rsid w:val="006E1513"/>
    <w:rsid w:val="006E1692"/>
    <w:rsid w:val="006E5C49"/>
    <w:rsid w:val="006E7269"/>
    <w:rsid w:val="006E761B"/>
    <w:rsid w:val="006E7CF0"/>
    <w:rsid w:val="006F29A6"/>
    <w:rsid w:val="006F2BF6"/>
    <w:rsid w:val="006F4C3B"/>
    <w:rsid w:val="006F4C86"/>
    <w:rsid w:val="006F7020"/>
    <w:rsid w:val="0070031E"/>
    <w:rsid w:val="007004C3"/>
    <w:rsid w:val="00700E73"/>
    <w:rsid w:val="0070255D"/>
    <w:rsid w:val="007028F1"/>
    <w:rsid w:val="0070378D"/>
    <w:rsid w:val="00704641"/>
    <w:rsid w:val="00704A39"/>
    <w:rsid w:val="00704CB1"/>
    <w:rsid w:val="00704EC6"/>
    <w:rsid w:val="007056F9"/>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53C"/>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5688A"/>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960"/>
    <w:rsid w:val="00775C82"/>
    <w:rsid w:val="00777BBD"/>
    <w:rsid w:val="00777F00"/>
    <w:rsid w:val="007819B9"/>
    <w:rsid w:val="00782670"/>
    <w:rsid w:val="00782A24"/>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97AB5"/>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A68"/>
    <w:rsid w:val="007D5F59"/>
    <w:rsid w:val="007D6097"/>
    <w:rsid w:val="007D636F"/>
    <w:rsid w:val="007D7AD3"/>
    <w:rsid w:val="007E124A"/>
    <w:rsid w:val="007E3A73"/>
    <w:rsid w:val="007E3FA4"/>
    <w:rsid w:val="007E5203"/>
    <w:rsid w:val="007E6BD4"/>
    <w:rsid w:val="007F03F3"/>
    <w:rsid w:val="007F05BE"/>
    <w:rsid w:val="007F1702"/>
    <w:rsid w:val="007F18ED"/>
    <w:rsid w:val="007F1A37"/>
    <w:rsid w:val="007F1F2A"/>
    <w:rsid w:val="007F24BD"/>
    <w:rsid w:val="007F36BA"/>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4E95"/>
    <w:rsid w:val="00815A19"/>
    <w:rsid w:val="00815C94"/>
    <w:rsid w:val="0081683C"/>
    <w:rsid w:val="00816984"/>
    <w:rsid w:val="00816A69"/>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1D5"/>
    <w:rsid w:val="00866886"/>
    <w:rsid w:val="00867792"/>
    <w:rsid w:val="008714B9"/>
    <w:rsid w:val="00874D4B"/>
    <w:rsid w:val="00874E80"/>
    <w:rsid w:val="00876D0E"/>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0BE"/>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1E92"/>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52DA"/>
    <w:rsid w:val="008F6CB5"/>
    <w:rsid w:val="008F721C"/>
    <w:rsid w:val="009001C1"/>
    <w:rsid w:val="00900E54"/>
    <w:rsid w:val="00900F14"/>
    <w:rsid w:val="009020BE"/>
    <w:rsid w:val="009025D9"/>
    <w:rsid w:val="009044EA"/>
    <w:rsid w:val="00904815"/>
    <w:rsid w:val="00904D8F"/>
    <w:rsid w:val="00906381"/>
    <w:rsid w:val="0090754A"/>
    <w:rsid w:val="009102E9"/>
    <w:rsid w:val="009118AA"/>
    <w:rsid w:val="00911F7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675C"/>
    <w:rsid w:val="0092691D"/>
    <w:rsid w:val="0092751E"/>
    <w:rsid w:val="0093083B"/>
    <w:rsid w:val="009316F8"/>
    <w:rsid w:val="00932A83"/>
    <w:rsid w:val="00933601"/>
    <w:rsid w:val="00933847"/>
    <w:rsid w:val="009358C3"/>
    <w:rsid w:val="00935E7B"/>
    <w:rsid w:val="0093637D"/>
    <w:rsid w:val="0093748D"/>
    <w:rsid w:val="009407D2"/>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19"/>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574"/>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1A4"/>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56E2"/>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4E22"/>
    <w:rsid w:val="00A75623"/>
    <w:rsid w:val="00A75968"/>
    <w:rsid w:val="00A75A16"/>
    <w:rsid w:val="00A75D48"/>
    <w:rsid w:val="00A77884"/>
    <w:rsid w:val="00A8016E"/>
    <w:rsid w:val="00A8353D"/>
    <w:rsid w:val="00A83A3E"/>
    <w:rsid w:val="00A84C28"/>
    <w:rsid w:val="00A84CB6"/>
    <w:rsid w:val="00A850F8"/>
    <w:rsid w:val="00A85A06"/>
    <w:rsid w:val="00A85DE8"/>
    <w:rsid w:val="00A861BD"/>
    <w:rsid w:val="00A87451"/>
    <w:rsid w:val="00A87B64"/>
    <w:rsid w:val="00A912AF"/>
    <w:rsid w:val="00A9159A"/>
    <w:rsid w:val="00A915C0"/>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92A"/>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717"/>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E6442"/>
    <w:rsid w:val="00AF2213"/>
    <w:rsid w:val="00AF283F"/>
    <w:rsid w:val="00AF30A5"/>
    <w:rsid w:val="00AF35CA"/>
    <w:rsid w:val="00AF4F91"/>
    <w:rsid w:val="00AF4FF8"/>
    <w:rsid w:val="00AF50EC"/>
    <w:rsid w:val="00AF55F8"/>
    <w:rsid w:val="00AF65FF"/>
    <w:rsid w:val="00AF6FAF"/>
    <w:rsid w:val="00AF7607"/>
    <w:rsid w:val="00AF7FFC"/>
    <w:rsid w:val="00B00CBB"/>
    <w:rsid w:val="00B01278"/>
    <w:rsid w:val="00B01545"/>
    <w:rsid w:val="00B01813"/>
    <w:rsid w:val="00B01FB6"/>
    <w:rsid w:val="00B02519"/>
    <w:rsid w:val="00B034DC"/>
    <w:rsid w:val="00B03787"/>
    <w:rsid w:val="00B04BE0"/>
    <w:rsid w:val="00B10AF1"/>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58E0"/>
    <w:rsid w:val="00B76618"/>
    <w:rsid w:val="00B767E6"/>
    <w:rsid w:val="00B77C19"/>
    <w:rsid w:val="00B77FA7"/>
    <w:rsid w:val="00B80AD9"/>
    <w:rsid w:val="00B8302E"/>
    <w:rsid w:val="00B8376B"/>
    <w:rsid w:val="00B87C35"/>
    <w:rsid w:val="00B87F5A"/>
    <w:rsid w:val="00B919B4"/>
    <w:rsid w:val="00B91B42"/>
    <w:rsid w:val="00B92514"/>
    <w:rsid w:val="00B928E7"/>
    <w:rsid w:val="00B92BA3"/>
    <w:rsid w:val="00B9335D"/>
    <w:rsid w:val="00B94C2E"/>
    <w:rsid w:val="00B957E3"/>
    <w:rsid w:val="00B963F9"/>
    <w:rsid w:val="00B96C3F"/>
    <w:rsid w:val="00B96C4A"/>
    <w:rsid w:val="00BA2C41"/>
    <w:rsid w:val="00BA375B"/>
    <w:rsid w:val="00BA3D71"/>
    <w:rsid w:val="00BA4330"/>
    <w:rsid w:val="00BA48B7"/>
    <w:rsid w:val="00BA6E98"/>
    <w:rsid w:val="00BA701C"/>
    <w:rsid w:val="00BA746F"/>
    <w:rsid w:val="00BA7C20"/>
    <w:rsid w:val="00BB0C52"/>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7B9"/>
    <w:rsid w:val="00BC29AE"/>
    <w:rsid w:val="00BC3754"/>
    <w:rsid w:val="00BC3E6C"/>
    <w:rsid w:val="00BC3FE3"/>
    <w:rsid w:val="00BC4998"/>
    <w:rsid w:val="00BC675F"/>
    <w:rsid w:val="00BC7A3F"/>
    <w:rsid w:val="00BD021B"/>
    <w:rsid w:val="00BD0565"/>
    <w:rsid w:val="00BD2522"/>
    <w:rsid w:val="00BD263B"/>
    <w:rsid w:val="00BD346A"/>
    <w:rsid w:val="00BD3A0E"/>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492"/>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0D6B"/>
    <w:rsid w:val="00C51956"/>
    <w:rsid w:val="00C52491"/>
    <w:rsid w:val="00C52CBE"/>
    <w:rsid w:val="00C531E4"/>
    <w:rsid w:val="00C54750"/>
    <w:rsid w:val="00C55064"/>
    <w:rsid w:val="00C553C0"/>
    <w:rsid w:val="00C56689"/>
    <w:rsid w:val="00C56E6F"/>
    <w:rsid w:val="00C56FAF"/>
    <w:rsid w:val="00C571D4"/>
    <w:rsid w:val="00C579F5"/>
    <w:rsid w:val="00C61D1B"/>
    <w:rsid w:val="00C62601"/>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1485"/>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56D9"/>
    <w:rsid w:val="00CB685A"/>
    <w:rsid w:val="00CB6CA4"/>
    <w:rsid w:val="00CB7E0E"/>
    <w:rsid w:val="00CC0595"/>
    <w:rsid w:val="00CC1D17"/>
    <w:rsid w:val="00CC1E4F"/>
    <w:rsid w:val="00CC220A"/>
    <w:rsid w:val="00CC3A5C"/>
    <w:rsid w:val="00CD0CB5"/>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347C"/>
    <w:rsid w:val="00CF60D8"/>
    <w:rsid w:val="00CF7DD7"/>
    <w:rsid w:val="00D0062E"/>
    <w:rsid w:val="00D01C88"/>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4E96"/>
    <w:rsid w:val="00D36465"/>
    <w:rsid w:val="00D36795"/>
    <w:rsid w:val="00D40E5F"/>
    <w:rsid w:val="00D4151A"/>
    <w:rsid w:val="00D41C5F"/>
    <w:rsid w:val="00D44383"/>
    <w:rsid w:val="00D4440B"/>
    <w:rsid w:val="00D52023"/>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67C31"/>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9083A"/>
    <w:rsid w:val="00D90D82"/>
    <w:rsid w:val="00D90FFA"/>
    <w:rsid w:val="00D925F0"/>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4C9"/>
    <w:rsid w:val="00DD27D4"/>
    <w:rsid w:val="00DD2B41"/>
    <w:rsid w:val="00DD310C"/>
    <w:rsid w:val="00DD338E"/>
    <w:rsid w:val="00DD3B4A"/>
    <w:rsid w:val="00DD53A9"/>
    <w:rsid w:val="00DD70C6"/>
    <w:rsid w:val="00DE0514"/>
    <w:rsid w:val="00DE086A"/>
    <w:rsid w:val="00DE3446"/>
    <w:rsid w:val="00DE3EC3"/>
    <w:rsid w:val="00DE6262"/>
    <w:rsid w:val="00DE6C7A"/>
    <w:rsid w:val="00DF01E5"/>
    <w:rsid w:val="00DF0F1E"/>
    <w:rsid w:val="00DF110A"/>
    <w:rsid w:val="00DF3703"/>
    <w:rsid w:val="00DF4456"/>
    <w:rsid w:val="00DF635C"/>
    <w:rsid w:val="00DF63CC"/>
    <w:rsid w:val="00E01DA1"/>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4A9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12E"/>
    <w:rsid w:val="00E718E0"/>
    <w:rsid w:val="00E72215"/>
    <w:rsid w:val="00E7311F"/>
    <w:rsid w:val="00E736DD"/>
    <w:rsid w:val="00E73E8B"/>
    <w:rsid w:val="00E7600C"/>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2D84"/>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4D3"/>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2C8"/>
    <w:rsid w:val="00F47682"/>
    <w:rsid w:val="00F47C92"/>
    <w:rsid w:val="00F47DBA"/>
    <w:rsid w:val="00F50286"/>
    <w:rsid w:val="00F505E4"/>
    <w:rsid w:val="00F50A1C"/>
    <w:rsid w:val="00F528C2"/>
    <w:rsid w:val="00F52F63"/>
    <w:rsid w:val="00F53518"/>
    <w:rsid w:val="00F57443"/>
    <w:rsid w:val="00F57902"/>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347A"/>
    <w:rsid w:val="00FB3BAE"/>
    <w:rsid w:val="00FB414D"/>
    <w:rsid w:val="00FB480D"/>
    <w:rsid w:val="00FB6932"/>
    <w:rsid w:val="00FB76A1"/>
    <w:rsid w:val="00FC0481"/>
    <w:rsid w:val="00FC13C7"/>
    <w:rsid w:val="00FC1929"/>
    <w:rsid w:val="00FC1C73"/>
    <w:rsid w:val="00FC29A8"/>
    <w:rsid w:val="00FC3045"/>
    <w:rsid w:val="00FC39AE"/>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02CE"/>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paragraph" w:customStyle="1" w:styleId="Standard">
    <w:name w:val="Standard"/>
    <w:rsid w:val="00665648"/>
    <w:pPr>
      <w:suppressAutoHyphens/>
      <w:autoSpaceDN w:val="0"/>
    </w:pPr>
    <w:rPr>
      <w:rFonts w:ascii="Liberation Serif" w:eastAsia="NSimSun" w:hAnsi="Liberation Serif" w:cs="Arial"/>
      <w:kern w:val="3"/>
      <w:sz w:val="24"/>
      <w:szCs w:val="24"/>
      <w:lang w:eastAsia="zh-CN" w:bidi="hi-IN"/>
    </w:rPr>
  </w:style>
  <w:style w:type="character" w:customStyle="1" w:styleId="AkapitzlistZnak">
    <w:name w:val="Akapit z listą Znak"/>
    <w:link w:val="Akapitzlist"/>
    <w:uiPriority w:val="34"/>
    <w:locked/>
    <w:rsid w:val="000B2512"/>
    <w:rPr>
      <w:rFonts w:ascii="Tahoma" w:hAnsi="Tahoma" w:cs="Tahoma"/>
    </w:rPr>
  </w:style>
  <w:style w:type="character" w:styleId="Nierozpoznanawzmianka">
    <w:name w:val="Unresolved Mention"/>
    <w:basedOn w:val="Domylnaczcionkaakapitu"/>
    <w:uiPriority w:val="99"/>
    <w:semiHidden/>
    <w:unhideWhenUsed/>
    <w:rsid w:val="00674891"/>
    <w:rPr>
      <w:color w:val="605E5C"/>
      <w:shd w:val="clear" w:color="auto" w:fill="E1DFDD"/>
    </w:rPr>
  </w:style>
  <w:style w:type="paragraph" w:styleId="Tekstprzypisukocowego">
    <w:name w:val="endnote text"/>
    <w:basedOn w:val="Normalny"/>
    <w:link w:val="TekstprzypisukocowegoZnak"/>
    <w:uiPriority w:val="99"/>
    <w:semiHidden/>
    <w:unhideWhenUsed/>
    <w:rsid w:val="00797AB5"/>
  </w:style>
  <w:style w:type="character" w:customStyle="1" w:styleId="TekstprzypisukocowegoZnak">
    <w:name w:val="Tekst przypisu końcowego Znak"/>
    <w:basedOn w:val="Domylnaczcionkaakapitu"/>
    <w:link w:val="Tekstprzypisukocowego"/>
    <w:uiPriority w:val="99"/>
    <w:semiHidden/>
    <w:rsid w:val="00797AB5"/>
    <w:rPr>
      <w:rFonts w:ascii="Tahoma" w:hAnsi="Tahoma" w:cs="Tahoma"/>
    </w:rPr>
  </w:style>
  <w:style w:type="character" w:styleId="Odwoanieprzypisukocowego">
    <w:name w:val="endnote reference"/>
    <w:basedOn w:val="Domylnaczcionkaakapitu"/>
    <w:uiPriority w:val="99"/>
    <w:semiHidden/>
    <w:unhideWhenUsed/>
    <w:rsid w:val="00797AB5"/>
    <w:rPr>
      <w:vertAlign w:val="superscript"/>
    </w:rPr>
  </w:style>
  <w:style w:type="paragraph" w:styleId="Poprawka">
    <w:name w:val="Revision"/>
    <w:hidden/>
    <w:uiPriority w:val="99"/>
    <w:semiHidden/>
    <w:rsid w:val="00584912"/>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281690564">
      <w:bodyDiv w:val="1"/>
      <w:marLeft w:val="0"/>
      <w:marRight w:val="0"/>
      <w:marTop w:val="0"/>
      <w:marBottom w:val="0"/>
      <w:divBdr>
        <w:top w:val="none" w:sz="0" w:space="0" w:color="auto"/>
        <w:left w:val="none" w:sz="0" w:space="0" w:color="auto"/>
        <w:bottom w:val="none" w:sz="0" w:space="0" w:color="auto"/>
        <w:right w:val="none" w:sz="0" w:space="0" w:color="auto"/>
      </w:divBdr>
    </w:div>
    <w:div w:id="385954070">
      <w:bodyDiv w:val="1"/>
      <w:marLeft w:val="0"/>
      <w:marRight w:val="0"/>
      <w:marTop w:val="0"/>
      <w:marBottom w:val="0"/>
      <w:divBdr>
        <w:top w:val="none" w:sz="0" w:space="0" w:color="auto"/>
        <w:left w:val="none" w:sz="0" w:space="0" w:color="auto"/>
        <w:bottom w:val="none" w:sz="0" w:space="0" w:color="auto"/>
        <w:right w:val="none" w:sz="0" w:space="0" w:color="auto"/>
      </w:divBdr>
    </w:div>
    <w:div w:id="520633932">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0894207">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06261357">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3.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4.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1815</Words>
  <Characters>11036</Characters>
  <Application>Microsoft Office Word</Application>
  <DocSecurity>0</DocSecurity>
  <Lines>262</Lines>
  <Paragraphs>146</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8</cp:revision>
  <cp:lastPrinted>2024-07-18T11:53:00Z</cp:lastPrinted>
  <dcterms:created xsi:type="dcterms:W3CDTF">2026-04-07T11:47:00Z</dcterms:created>
  <dcterms:modified xsi:type="dcterms:W3CDTF">2026-04-09T10:37:00Z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